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B2B" w14:textId="77777777" w:rsidR="003A176E" w:rsidRPr="008C5827" w:rsidRDefault="003A176E" w:rsidP="003A176E">
      <w:pPr>
        <w:suppressAutoHyphens/>
        <w:spacing w:before="0" w:after="120"/>
        <w:rPr>
          <w:b/>
          <w:bCs/>
        </w:rPr>
      </w:pPr>
      <w:r w:rsidRPr="008C5827">
        <w:rPr>
          <w:b/>
          <w:bCs/>
        </w:rPr>
        <w:t xml:space="preserve">Mejlinbjudan: </w:t>
      </w:r>
    </w:p>
    <w:p w14:paraId="4847737E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  <w:r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>Använd</w:t>
      </w:r>
      <w:r w:rsidRPr="004D25DA"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 xml:space="preserve"> gärna denna text och skicka en mejlinbjudan </w:t>
      </w:r>
    </w:p>
    <w:p w14:paraId="78267E90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  <w:r w:rsidRPr="004D25DA"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>till kollegorna på din arbetsplats</w:t>
      </w:r>
    </w:p>
    <w:p w14:paraId="77D259B0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</w:p>
    <w:p w14:paraId="5BC7AD0C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</w:p>
    <w:p w14:paraId="19C71850" w14:textId="51DF0626" w:rsidR="00AE07A0" w:rsidRPr="00AE07A0" w:rsidRDefault="00AE07A0" w:rsidP="00AE07A0">
      <w:pPr>
        <w:pStyle w:val="paragrap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  <w:t>Justera och kopiera den här texten i ett</w:t>
      </w:r>
      <w:r w:rsidRPr="004D25DA"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  <w:t xml:space="preserve"> e-post: </w:t>
      </w:r>
    </w:p>
    <w:p w14:paraId="41E9A949" w14:textId="77777777" w:rsidR="00AE07A0" w:rsidRDefault="00AE07A0" w:rsidP="003A176E">
      <w:pPr>
        <w:pStyle w:val="xmsonormal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164685CC" w14:textId="05FC7A3A" w:rsidR="003A176E" w:rsidRDefault="003A176E" w:rsidP="003A176E">
      <w:pPr>
        <w:pStyle w:val="xmsonormal"/>
        <w:rPr>
          <w:rFonts w:asciiTheme="minorHAnsi" w:hAnsiTheme="minorHAnsi" w:cstheme="minorHAnsi"/>
          <w:b/>
          <w:bCs/>
        </w:rPr>
      </w:pPr>
      <w:proofErr w:type="spellStart"/>
      <w:r w:rsidRPr="006C3845">
        <w:rPr>
          <w:rStyle w:val="normaltextrun"/>
          <w:rFonts w:asciiTheme="minorHAnsi" w:hAnsiTheme="minorHAnsi" w:cstheme="minorHAnsi"/>
          <w:b/>
          <w:bCs/>
          <w:color w:val="000000"/>
        </w:rPr>
        <w:t>Ämnesrad</w:t>
      </w:r>
      <w:proofErr w:type="spellEnd"/>
      <w:r w:rsidRPr="006C3845"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  <w:r w:rsidRPr="006C3845"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2A878DD2" w14:textId="2D38FA1E" w:rsidR="003A176E" w:rsidRPr="003A176E" w:rsidRDefault="003A176E" w:rsidP="003A176E">
      <w:pPr>
        <w:suppressAutoHyphens/>
        <w:spacing w:before="0" w:after="120"/>
        <w:rPr>
          <w:b/>
          <w:bCs/>
        </w:rPr>
      </w:pPr>
      <w:r w:rsidRPr="005C1FF6">
        <w:rPr>
          <w:b/>
          <w:bCs/>
        </w:rPr>
        <w:t xml:space="preserve">Så stärker du ditt eget livslånga lärande - </w:t>
      </w:r>
      <w:proofErr w:type="spellStart"/>
      <w:r w:rsidRPr="005C1FF6">
        <w:rPr>
          <w:b/>
          <w:bCs/>
        </w:rPr>
        <w:t>Upskill</w:t>
      </w:r>
      <w:proofErr w:type="spellEnd"/>
      <w:r w:rsidRPr="005C1FF6">
        <w:rPr>
          <w:b/>
          <w:bCs/>
        </w:rPr>
        <w:t xml:space="preserve"> och </w:t>
      </w:r>
      <w:proofErr w:type="spellStart"/>
      <w:r w:rsidRPr="005C1FF6">
        <w:rPr>
          <w:b/>
          <w:bCs/>
        </w:rPr>
        <w:t>Reskill</w:t>
      </w:r>
      <w:proofErr w:type="spellEnd"/>
      <w:r>
        <w:rPr>
          <w:b/>
          <w:bCs/>
        </w:rPr>
        <w:t xml:space="preserve"> </w:t>
      </w:r>
      <w:r w:rsidRPr="00B172D0">
        <w:rPr>
          <w:rFonts w:cstheme="minorHAnsi"/>
          <w:b/>
          <w:bCs/>
        </w:rPr>
        <w:t xml:space="preserve">arrangerat av </w:t>
      </w:r>
      <w:r>
        <w:rPr>
          <w:rFonts w:cstheme="minorHAnsi"/>
          <w:b/>
          <w:bCs/>
        </w:rPr>
        <w:t>A</w:t>
      </w:r>
      <w:r w:rsidRPr="00B172D0">
        <w:rPr>
          <w:rFonts w:cstheme="minorHAnsi"/>
          <w:b/>
          <w:bCs/>
        </w:rPr>
        <w:t>kademikerföreningen</w:t>
      </w:r>
    </w:p>
    <w:p w14:paraId="2D58794C" w14:textId="77777777" w:rsidR="003A176E" w:rsidRDefault="003A176E" w:rsidP="003A176E">
      <w:pPr>
        <w:pStyle w:val="xmsonormal"/>
        <w:rPr>
          <w:rFonts w:asciiTheme="minorHAnsi" w:hAnsiTheme="minorHAnsi" w:cstheme="minorHAnsi"/>
          <w:b/>
          <w:bCs/>
        </w:rPr>
      </w:pPr>
    </w:p>
    <w:p w14:paraId="184DCEF1" w14:textId="3BE99679" w:rsidR="003A176E" w:rsidRDefault="003A176E" w:rsidP="003A176E">
      <w:pPr>
        <w:pStyle w:val="xmsonormal"/>
        <w:rPr>
          <w:b/>
          <w:bCs/>
        </w:rPr>
      </w:pPr>
      <w:r w:rsidRPr="00E317E2">
        <w:t xml:space="preserve">Vi tittar tillsammans på </w:t>
      </w:r>
      <w:proofErr w:type="spellStart"/>
      <w:r w:rsidRPr="00E317E2">
        <w:t>webbinariet</w:t>
      </w:r>
      <w:proofErr w:type="spellEnd"/>
      <w:r>
        <w:t xml:space="preserve"> </w:t>
      </w:r>
      <w:r w:rsidRPr="005C1FF6">
        <w:rPr>
          <w:b/>
          <w:bCs/>
        </w:rPr>
        <w:t xml:space="preserve">Så stärker du ditt eget livslånga lärande - </w:t>
      </w:r>
      <w:proofErr w:type="spellStart"/>
      <w:r w:rsidRPr="005C1FF6">
        <w:rPr>
          <w:b/>
          <w:bCs/>
        </w:rPr>
        <w:t>Upskill</w:t>
      </w:r>
      <w:proofErr w:type="spellEnd"/>
      <w:r w:rsidRPr="005C1FF6">
        <w:rPr>
          <w:b/>
          <w:bCs/>
        </w:rPr>
        <w:t xml:space="preserve"> och </w:t>
      </w:r>
      <w:proofErr w:type="spellStart"/>
      <w:r w:rsidRPr="005C1FF6">
        <w:rPr>
          <w:b/>
          <w:bCs/>
        </w:rPr>
        <w:t>Reskill</w:t>
      </w:r>
      <w:proofErr w:type="spellEnd"/>
      <w:r w:rsidRPr="0063248A">
        <w:rPr>
          <w:b/>
          <w:bCs/>
        </w:rPr>
        <w:t xml:space="preserve">! </w:t>
      </w:r>
      <w:r w:rsidRPr="00E317E2">
        <w:t xml:space="preserve">(läs mer </w:t>
      </w:r>
      <w:proofErr w:type="spellStart"/>
      <w:r w:rsidRPr="00E317E2">
        <w:t>här:</w:t>
      </w:r>
      <w:hyperlink r:id="rId8">
        <w:r w:rsidRPr="72558803">
          <w:rPr>
            <w:rStyle w:val="Hyperlnk"/>
          </w:rPr>
          <w:t>Livslångt</w:t>
        </w:r>
        <w:proofErr w:type="spellEnd"/>
        <w:r w:rsidRPr="72558803">
          <w:rPr>
            <w:rStyle w:val="Hyperlnk"/>
          </w:rPr>
          <w:t xml:space="preserve"> lärande</w:t>
        </w:r>
      </w:hyperlink>
      <w:r>
        <w:t>) och passa</w:t>
      </w:r>
      <w:r w:rsidR="7893EC8E">
        <w:t xml:space="preserve"> </w:t>
      </w:r>
      <w:r>
        <w:t>på att umgås över lunchen</w:t>
      </w:r>
      <w:r w:rsidRPr="72558803">
        <w:rPr>
          <w:b/>
          <w:bCs/>
        </w:rPr>
        <w:t xml:space="preserve">. </w:t>
      </w:r>
    </w:p>
    <w:p w14:paraId="1EE30DBC" w14:textId="77777777" w:rsidR="003A176E" w:rsidRDefault="003A176E" w:rsidP="003A176E">
      <w:pPr>
        <w:suppressAutoHyphens/>
        <w:spacing w:before="0" w:after="120"/>
      </w:pPr>
    </w:p>
    <w:p w14:paraId="0500A611" w14:textId="5AD39069" w:rsidR="00AE07A0" w:rsidRDefault="00AE07A0" w:rsidP="00AE07A0">
      <w:p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Föreläsningen handlar om hur du kan ta kontroll över din egen kompetensutveckling i en värld som förändras snabbare än någonsin. Vi behöver aktivt utveckla vårt lärande och </w:t>
      </w:r>
      <w:r w:rsidRPr="72558803">
        <w:rPr>
          <w:rFonts w:ascii="Calibri" w:hAnsi="Calibri" w:cs="Calibri"/>
        </w:rPr>
        <w:t>för</w:t>
      </w:r>
      <w:r w:rsidR="3F6AA1BE" w:rsidRPr="72558803">
        <w:rPr>
          <w:rFonts w:ascii="Calibri" w:hAnsi="Calibri" w:cs="Calibri"/>
        </w:rPr>
        <w:t>eläsnin</w:t>
      </w:r>
      <w:r w:rsidRPr="72558803">
        <w:rPr>
          <w:rFonts w:ascii="Calibri" w:hAnsi="Calibri" w:cs="Calibri"/>
        </w:rPr>
        <w:t>gen</w:t>
      </w:r>
      <w:r>
        <w:rPr>
          <w:rFonts w:ascii="Calibri" w:hAnsi="Calibri" w:cs="Calibri"/>
        </w:rPr>
        <w:t xml:space="preserve"> ger insikter hur du kan göra.</w:t>
      </w:r>
    </w:p>
    <w:p w14:paraId="39C39038" w14:textId="73F4213F" w:rsidR="72558803" w:rsidRPr="00D806F8" w:rsidRDefault="00AE07A0" w:rsidP="00D806F8">
      <w:pPr>
        <w:pStyle w:val="paragraph"/>
        <w:textAlignment w:val="baseline"/>
        <w:rPr>
          <w:rFonts w:ascii="Calibri" w:eastAsiaTheme="majorEastAsia" w:hAnsi="Calibri" w:cs="Calibri"/>
          <w:color w:val="000000"/>
          <w:sz w:val="22"/>
          <w:szCs w:val="22"/>
        </w:rPr>
      </w:pP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Som en del av Akademikerveckan bjuder vi i Akademikerföreningen 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highlight w:val="yellow"/>
        </w:rPr>
        <w:t>xx (arbetsplatsens namn)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in till gemensam lunch, ta med 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highlight w:val="yellow"/>
        </w:rPr>
        <w:t>en matlåda/vi bjuder på en sallad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så anmäl ditt deltagande och eventuella kostavvikelser/allergier till </w:t>
      </w:r>
      <w:hyperlink r:id="rId9">
        <w:r w:rsidRPr="72558803">
          <w:rPr>
            <w:rStyle w:val="Hyperlnk"/>
            <w:rFonts w:ascii="Calibri" w:eastAsiaTheme="majorEastAsia" w:hAnsi="Calibri" w:cs="Calibri"/>
            <w:sz w:val="22"/>
            <w:szCs w:val="22"/>
          </w:rPr>
          <w:t>xxx.xxx@kkk.com</w:t>
        </w:r>
      </w:hyperlink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. Inbjudan gäller både dig som är medlem i Akademikerföreningen och du som kanske är nyfiken på vilka vi är! </w:t>
      </w:r>
    </w:p>
    <w:p w14:paraId="0E1E5BA9" w14:textId="77777777" w:rsidR="003A176E" w:rsidRPr="00356980" w:rsidRDefault="003A176E" w:rsidP="003A176E">
      <w:pPr>
        <w:suppressAutoHyphens/>
        <w:spacing w:before="0" w:after="120"/>
      </w:pPr>
      <w:r w:rsidRPr="00356980">
        <w:rPr>
          <w:b/>
          <w:bCs/>
        </w:rPr>
        <w:t>Pär Lager</w:t>
      </w:r>
      <w:r w:rsidRPr="00356980">
        <w:t xml:space="preserve"> är en av Nordens främsta experter på lärande och förändring. Han har lång erfarenhet som vd, styrelseledamot och rådgivare och är författare till boken </w:t>
      </w:r>
      <w:proofErr w:type="spellStart"/>
      <w:r w:rsidRPr="00356980">
        <w:rPr>
          <w:i/>
          <w:iCs/>
        </w:rPr>
        <w:t>Upskill</w:t>
      </w:r>
      <w:proofErr w:type="spellEnd"/>
      <w:r w:rsidRPr="00356980">
        <w:rPr>
          <w:i/>
          <w:iCs/>
        </w:rPr>
        <w:t xml:space="preserve"> och </w:t>
      </w:r>
      <w:proofErr w:type="spellStart"/>
      <w:r w:rsidRPr="00356980">
        <w:rPr>
          <w:i/>
          <w:iCs/>
        </w:rPr>
        <w:t>Reskill</w:t>
      </w:r>
      <w:proofErr w:type="spellEnd"/>
      <w:r w:rsidRPr="00356980">
        <w:rPr>
          <w:i/>
          <w:iCs/>
        </w:rPr>
        <w:t xml:space="preserve"> – Smart kompetensutveckling för dig, ditt team och din organisation</w:t>
      </w:r>
      <w:r w:rsidRPr="00356980">
        <w:t>, som utsågs till Årets HR-bok 2022. Pär är en uppskattad föreläsare som ger konkreta verktyg för att möta framtidens arbetsliv.</w:t>
      </w:r>
    </w:p>
    <w:p w14:paraId="3DAF0802" w14:textId="77777777" w:rsidR="003A176E" w:rsidRDefault="003A176E" w:rsidP="003A176E">
      <w:pPr>
        <w:suppressAutoHyphens/>
        <w:spacing w:before="0" w:after="120"/>
      </w:pPr>
    </w:p>
    <w:p w14:paraId="7ED3159B" w14:textId="77777777" w:rsidR="003A176E" w:rsidRDefault="003A176E" w:rsidP="003A176E">
      <w:pPr>
        <w:suppressAutoHyphens/>
        <w:spacing w:before="0" w:after="120"/>
      </w:pPr>
      <w:r w:rsidRPr="00294EAB">
        <w:rPr>
          <w:b/>
          <w:bCs/>
        </w:rPr>
        <w:t>När:</w:t>
      </w:r>
      <w:r>
        <w:t xml:space="preserve"> 4 februari</w:t>
      </w:r>
    </w:p>
    <w:p w14:paraId="02F0D632" w14:textId="77777777" w:rsidR="003A176E" w:rsidRDefault="003A176E" w:rsidP="003A176E">
      <w:pPr>
        <w:suppressAutoHyphens/>
        <w:spacing w:before="0" w:after="120"/>
      </w:pPr>
      <w:r w:rsidRPr="00294EAB">
        <w:rPr>
          <w:b/>
          <w:bCs/>
        </w:rPr>
        <w:t>Tid:</w:t>
      </w:r>
      <w:r>
        <w:t xml:space="preserve"> 12.00 – 12.55</w:t>
      </w:r>
    </w:p>
    <w:p w14:paraId="287A7B05" w14:textId="305FF192" w:rsidR="00294EAB" w:rsidRDefault="00294EAB" w:rsidP="003A176E">
      <w:pPr>
        <w:suppressAutoHyphens/>
        <w:spacing w:before="0" w:after="120"/>
      </w:pPr>
      <w:r w:rsidRPr="00294EAB">
        <w:rPr>
          <w:b/>
          <w:bCs/>
          <w:highlight w:val="yellow"/>
        </w:rPr>
        <w:t>Plats:</w:t>
      </w:r>
      <w:r w:rsidRPr="00294EAB">
        <w:rPr>
          <w:highlight w:val="yellow"/>
        </w:rPr>
        <w:t xml:space="preserve"> där ni tittar tillsammans</w:t>
      </w:r>
    </w:p>
    <w:p w14:paraId="6C55EB71" w14:textId="78859536" w:rsidR="003A176E" w:rsidRPr="00AE07A0" w:rsidRDefault="00AE07A0" w:rsidP="003A176E">
      <w:pPr>
        <w:suppressAutoHyphens/>
        <w:spacing w:before="0" w:after="120"/>
        <w:rPr>
          <w:rFonts w:cstheme="minorHAnsi"/>
          <w:b/>
          <w:bCs/>
          <w:szCs w:val="22"/>
          <w:lang w:eastAsia="sv-SE"/>
        </w:rPr>
      </w:pPr>
      <w:r>
        <w:t>(</w:t>
      </w:r>
      <w:r w:rsidR="003A176E" w:rsidRPr="00AE07A0">
        <w:t xml:space="preserve">Sändningen börjar </w:t>
      </w:r>
      <w:proofErr w:type="spellStart"/>
      <w:r w:rsidR="003A176E" w:rsidRPr="00AE07A0">
        <w:t>kl</w:t>
      </w:r>
      <w:proofErr w:type="spellEnd"/>
      <w:r w:rsidR="003A176E" w:rsidRPr="00AE07A0">
        <w:t xml:space="preserve"> 12.00 och föreläsningen </w:t>
      </w:r>
      <w:proofErr w:type="spellStart"/>
      <w:r w:rsidR="003A176E" w:rsidRPr="00AE07A0">
        <w:t>kl</w:t>
      </w:r>
      <w:proofErr w:type="spellEnd"/>
      <w:r w:rsidR="003A176E" w:rsidRPr="00AE07A0">
        <w:t xml:space="preserve"> 12.10</w:t>
      </w:r>
      <w:r>
        <w:rPr>
          <w:rFonts w:cstheme="minorHAnsi"/>
          <w:b/>
          <w:bCs/>
          <w:szCs w:val="22"/>
          <w:lang w:eastAsia="sv-SE"/>
        </w:rPr>
        <w:t>)</w:t>
      </w:r>
      <w:r w:rsidR="003A176E" w:rsidRPr="00AE07A0">
        <w:rPr>
          <w:rFonts w:cstheme="minorHAnsi"/>
          <w:b/>
          <w:bCs/>
          <w:szCs w:val="22"/>
          <w:lang w:eastAsia="sv-SE"/>
        </w:rPr>
        <w:t xml:space="preserve"> </w:t>
      </w:r>
    </w:p>
    <w:p w14:paraId="36322171" w14:textId="674554ED" w:rsidR="003A176E" w:rsidRDefault="003A176E" w:rsidP="003A176E">
      <w:pPr>
        <w:pStyle w:val="xmsonormal"/>
        <w:rPr>
          <w:rFonts w:asciiTheme="minorHAnsi" w:hAnsiTheme="minorHAnsi" w:cstheme="minorHAnsi"/>
          <w:b/>
          <w:bCs/>
        </w:rPr>
      </w:pPr>
    </w:p>
    <w:p w14:paraId="37353766" w14:textId="77777777" w:rsidR="003A176E" w:rsidRPr="004F43DC" w:rsidRDefault="003A176E" w:rsidP="003A176E">
      <w:pPr>
        <w:pStyle w:val="paragrap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0000"/>
          <w:szCs w:val="22"/>
        </w:rPr>
      </w:pPr>
      <w:r w:rsidRPr="004F43DC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0000"/>
          <w:szCs w:val="22"/>
        </w:rPr>
        <w:t xml:space="preserve">Välkommen att titta tillsammans med oss! </w:t>
      </w:r>
    </w:p>
    <w:p w14:paraId="3BF2D8A7" w14:textId="0F9B0E29" w:rsidR="009405C4" w:rsidRPr="00FD7D83" w:rsidRDefault="003A176E" w:rsidP="003A176E">
      <w:pPr>
        <w:suppressAutoHyphens/>
        <w:spacing w:before="0" w:after="120"/>
      </w:pPr>
      <w:r w:rsidRPr="004D25DA">
        <w:rPr>
          <w:rStyle w:val="normaltextrun"/>
          <w:rFonts w:eastAsiaTheme="majorEastAsia" w:cstheme="minorHAnsi"/>
          <w:color w:val="000000"/>
          <w:szCs w:val="22"/>
        </w:rPr>
        <w:t xml:space="preserve">Med </w:t>
      </w:r>
      <w:r>
        <w:rPr>
          <w:rStyle w:val="normaltextrun"/>
          <w:rFonts w:eastAsiaTheme="majorEastAsia" w:cstheme="minorHAnsi"/>
          <w:color w:val="000000"/>
          <w:szCs w:val="22"/>
        </w:rPr>
        <w:t>v</w:t>
      </w:r>
      <w:r w:rsidRPr="004D25DA">
        <w:rPr>
          <w:rStyle w:val="normaltextrun"/>
          <w:rFonts w:eastAsiaTheme="majorEastAsia" w:cstheme="minorHAnsi"/>
          <w:color w:val="000000"/>
          <w:szCs w:val="22"/>
        </w:rPr>
        <w:t xml:space="preserve">änliga hälsningar </w:t>
      </w:r>
      <w:r>
        <w:rPr>
          <w:rStyle w:val="normaltextrun"/>
          <w:rFonts w:eastAsiaTheme="majorEastAsia" w:cstheme="minorHAnsi"/>
          <w:color w:val="000000"/>
          <w:szCs w:val="22"/>
        </w:rPr>
        <w:br/>
      </w:r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 xml:space="preserve">XX </w:t>
      </w:r>
      <w:proofErr w:type="spellStart"/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>xx</w:t>
      </w:r>
      <w:proofErr w:type="spellEnd"/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>,</w:t>
      </w:r>
      <w:r w:rsidRPr="004D25DA">
        <w:rPr>
          <w:rStyle w:val="normaltextrun"/>
          <w:rFonts w:eastAsiaTheme="majorEastAsia" w:cstheme="minorHAnsi"/>
          <w:color w:val="000000"/>
          <w:szCs w:val="22"/>
        </w:rPr>
        <w:t xml:space="preserve"> ordförande Akademikerföreningen </w:t>
      </w:r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>xx</w:t>
      </w:r>
    </w:p>
    <w:sectPr w:rsidR="009405C4" w:rsidRPr="00FD7D83" w:rsidSect="0017728E">
      <w:headerReference w:type="default" r:id="rId10"/>
      <w:footerReference w:type="default" r:id="rId11"/>
      <w:headerReference w:type="first" r:id="rId12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917A" w14:textId="77777777" w:rsidR="003A176E" w:rsidRDefault="003A176E" w:rsidP="0066735E">
      <w:pPr>
        <w:spacing w:line="240" w:lineRule="auto"/>
      </w:pPr>
      <w:r>
        <w:separator/>
      </w:r>
    </w:p>
  </w:endnote>
  <w:endnote w:type="continuationSeparator" w:id="0">
    <w:p w14:paraId="46819A74" w14:textId="77777777" w:rsidR="003A176E" w:rsidRDefault="003A176E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1271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40F6" w14:textId="77777777" w:rsidR="003A176E" w:rsidRDefault="003A176E" w:rsidP="0066735E">
      <w:pPr>
        <w:spacing w:line="240" w:lineRule="auto"/>
      </w:pPr>
      <w:r>
        <w:separator/>
      </w:r>
    </w:p>
  </w:footnote>
  <w:footnote w:type="continuationSeparator" w:id="0">
    <w:p w14:paraId="085AEACC" w14:textId="77777777" w:rsidR="003A176E" w:rsidRDefault="003A176E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82B6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92A9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52C16FFC"/>
    <w:multiLevelType w:val="multilevel"/>
    <w:tmpl w:val="E2F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899101343">
    <w:abstractNumId w:val="0"/>
  </w:num>
  <w:num w:numId="2" w16cid:durableId="1745956006">
    <w:abstractNumId w:val="3"/>
  </w:num>
  <w:num w:numId="3" w16cid:durableId="645621809">
    <w:abstractNumId w:val="1"/>
  </w:num>
  <w:num w:numId="4" w16cid:durableId="3624812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6E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04590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94EAB"/>
    <w:rsid w:val="002A36FE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A176E"/>
    <w:rsid w:val="003D3683"/>
    <w:rsid w:val="003D39D2"/>
    <w:rsid w:val="003D3C45"/>
    <w:rsid w:val="004007D3"/>
    <w:rsid w:val="004037B6"/>
    <w:rsid w:val="00436836"/>
    <w:rsid w:val="004549AA"/>
    <w:rsid w:val="00457CBF"/>
    <w:rsid w:val="00460BA0"/>
    <w:rsid w:val="00484C4E"/>
    <w:rsid w:val="004B2586"/>
    <w:rsid w:val="004C499B"/>
    <w:rsid w:val="004E42B0"/>
    <w:rsid w:val="0051589E"/>
    <w:rsid w:val="0055045D"/>
    <w:rsid w:val="00550FE3"/>
    <w:rsid w:val="00563FDB"/>
    <w:rsid w:val="0059014D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7F49C5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31C2"/>
    <w:rsid w:val="00A37A89"/>
    <w:rsid w:val="00A5272E"/>
    <w:rsid w:val="00AA28DA"/>
    <w:rsid w:val="00AB6AB8"/>
    <w:rsid w:val="00AC5BC0"/>
    <w:rsid w:val="00AD0EE7"/>
    <w:rsid w:val="00AE07A0"/>
    <w:rsid w:val="00AF4D68"/>
    <w:rsid w:val="00AF75AF"/>
    <w:rsid w:val="00B0678E"/>
    <w:rsid w:val="00B25156"/>
    <w:rsid w:val="00B35791"/>
    <w:rsid w:val="00B449A7"/>
    <w:rsid w:val="00B66567"/>
    <w:rsid w:val="00B67B23"/>
    <w:rsid w:val="00B90427"/>
    <w:rsid w:val="00B90537"/>
    <w:rsid w:val="00B969FB"/>
    <w:rsid w:val="00B96C93"/>
    <w:rsid w:val="00BA3B34"/>
    <w:rsid w:val="00BF0706"/>
    <w:rsid w:val="00BF1529"/>
    <w:rsid w:val="00C20DA8"/>
    <w:rsid w:val="00C307D1"/>
    <w:rsid w:val="00C37A25"/>
    <w:rsid w:val="00C43874"/>
    <w:rsid w:val="00C72E7C"/>
    <w:rsid w:val="00C8381F"/>
    <w:rsid w:val="00CB1897"/>
    <w:rsid w:val="00CB7B4E"/>
    <w:rsid w:val="00CE09A8"/>
    <w:rsid w:val="00D03DEE"/>
    <w:rsid w:val="00D31E6F"/>
    <w:rsid w:val="00D36160"/>
    <w:rsid w:val="00D4353C"/>
    <w:rsid w:val="00D53D6F"/>
    <w:rsid w:val="00D652B9"/>
    <w:rsid w:val="00D73461"/>
    <w:rsid w:val="00D73BC7"/>
    <w:rsid w:val="00D806F8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246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  <w:rsid w:val="3F6AA1BE"/>
    <w:rsid w:val="6703C9BF"/>
    <w:rsid w:val="72558803"/>
    <w:rsid w:val="7893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509F"/>
  <w15:chartTrackingRefBased/>
  <w15:docId w15:val="{9D4B3F25-55F9-4F37-AB2B-C34625F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sv-SE" w:eastAsia="en-US" w:bidi="ar-SA"/>
        <w14:ligatures w14:val="standardContextual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6E"/>
    <w:pPr>
      <w:spacing w:before="160" w:after="0"/>
    </w:pPr>
    <w:rPr>
      <w:kern w:val="0"/>
      <w:sz w:val="22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1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1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176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176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76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76E"/>
    <w:rPr>
      <w:rFonts w:eastAsiaTheme="majorEastAsia" w:cstheme="majorBidi"/>
      <w:color w:val="595959" w:themeColor="text1" w:themeTint="A6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76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76E"/>
    <w:rPr>
      <w:rFonts w:eastAsiaTheme="majorEastAsia" w:cstheme="majorBidi"/>
      <w:color w:val="272727" w:themeColor="text1" w:themeTint="D8"/>
      <w:sz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1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qFormat/>
    <w:rsid w:val="003A176E"/>
    <w:rPr>
      <w:i/>
      <w:iCs/>
      <w:color w:val="00729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176E"/>
    <w:pPr>
      <w:pBdr>
        <w:top w:val="single" w:sz="4" w:space="10" w:color="007298" w:themeColor="accent1" w:themeShade="BF"/>
        <w:bottom w:val="single" w:sz="4" w:space="10" w:color="007298" w:themeColor="accent1" w:themeShade="BF"/>
      </w:pBdr>
      <w:spacing w:before="360" w:after="360"/>
      <w:ind w:left="864" w:right="864"/>
      <w:jc w:val="center"/>
    </w:pPr>
    <w:rPr>
      <w:i/>
      <w:iCs/>
      <w:color w:val="00729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176E"/>
    <w:rPr>
      <w:i/>
      <w:iCs/>
      <w:color w:val="007298" w:themeColor="accent1" w:themeShade="BF"/>
      <w:sz w:val="22"/>
    </w:rPr>
  </w:style>
  <w:style w:type="character" w:styleId="Starkreferens">
    <w:name w:val="Intense Reference"/>
    <w:basedOn w:val="Standardstycketeckensnitt"/>
    <w:uiPriority w:val="32"/>
    <w:semiHidden/>
    <w:qFormat/>
    <w:rsid w:val="003A176E"/>
    <w:rPr>
      <w:b/>
      <w:bCs/>
      <w:smallCaps/>
      <w:color w:val="007298" w:themeColor="accent1" w:themeShade="BF"/>
      <w:spacing w:val="5"/>
    </w:rPr>
  </w:style>
  <w:style w:type="paragraph" w:customStyle="1" w:styleId="xmsonormal">
    <w:name w:val="x_msonormal"/>
    <w:basedOn w:val="Normal"/>
    <w:rsid w:val="003A176E"/>
    <w:pPr>
      <w:spacing w:before="0" w:line="240" w:lineRule="auto"/>
    </w:pPr>
    <w:rPr>
      <w:rFonts w:ascii="Calibri" w:hAnsi="Calibri" w:cs="Calibri"/>
      <w:szCs w:val="22"/>
      <w:lang w:eastAsia="sv-SE"/>
    </w:rPr>
  </w:style>
  <w:style w:type="paragraph" w:customStyle="1" w:styleId="paragraph">
    <w:name w:val="paragraph"/>
    <w:basedOn w:val="Normal"/>
    <w:rsid w:val="003A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A176E"/>
  </w:style>
  <w:style w:type="character" w:customStyle="1" w:styleId="spellingerror">
    <w:name w:val="spellingerror"/>
    <w:basedOn w:val="Standardstycketeckensnitt"/>
    <w:rsid w:val="003A176E"/>
  </w:style>
  <w:style w:type="character" w:styleId="AnvndHyperlnk">
    <w:name w:val="FollowedHyperlink"/>
    <w:basedOn w:val="Standardstycketeckensnitt"/>
    <w:uiPriority w:val="99"/>
    <w:semiHidden/>
    <w:unhideWhenUsed/>
    <w:rsid w:val="003A17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o.ungapped.io/Surveys/ddf5c6f9-596e-43d3-b526-85c82f6256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.xxx@kk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4A9BF-984F-475C-AEF0-184BBA10A78A}"/>
</file>

<file path=customXml/itemProps3.xml><?xml version="1.0" encoding="utf-8"?>
<ds:datastoreItem xmlns:ds="http://schemas.openxmlformats.org/officeDocument/2006/customXml" ds:itemID="{6B4EF707-606A-4400-8CDC-773B0B883689}"/>
</file>

<file path=customXml/itemProps4.xml><?xml version="1.0" encoding="utf-8"?>
<ds:datastoreItem xmlns:ds="http://schemas.openxmlformats.org/officeDocument/2006/customXml" ds:itemID="{8ECC27B9-48F9-4AC0-A431-D8EDBF577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2" baseType="variant">
      <vt:variant>
        <vt:i4>7077902</vt:i4>
      </vt:variant>
      <vt:variant>
        <vt:i4>3</vt:i4>
      </vt:variant>
      <vt:variant>
        <vt:i4>0</vt:i4>
      </vt:variant>
      <vt:variant>
        <vt:i4>5</vt:i4>
      </vt:variant>
      <vt:variant>
        <vt:lpwstr>mailto:xxx.xxx@kkk.com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https://saco.ungapped.io/Surveys/ddf5c6f9-596e-43d3-b526-85c82f625629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Klaesson</dc:creator>
  <cp:keywords/>
  <dc:description/>
  <cp:lastModifiedBy>Anna Klaesson</cp:lastModifiedBy>
  <cp:revision>2</cp:revision>
  <cp:lastPrinted>2017-05-09T13:56:00Z</cp:lastPrinted>
  <dcterms:created xsi:type="dcterms:W3CDTF">2025-12-12T08:33:00Z</dcterms:created>
  <dcterms:modified xsi:type="dcterms:W3CDTF">2025-12-12T08:33:00Z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