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06FA3" w14:textId="6291AEC5" w:rsidR="00C80FE3" w:rsidRPr="00F77AF5" w:rsidRDefault="00C80FE3" w:rsidP="00C70F05">
      <w:pPr>
        <w:pStyle w:val="Dokumentrubrik"/>
        <w:ind w:right="-653"/>
        <w:rPr>
          <w:rFonts w:ascii="Arial" w:hAnsi="Arial" w:cs="Arial"/>
          <w:b/>
          <w:bCs/>
          <w:sz w:val="40"/>
          <w:szCs w:val="40"/>
        </w:rPr>
      </w:pPr>
      <w:r w:rsidRPr="00F77AF5">
        <w:rPr>
          <w:rFonts w:ascii="Arial" w:hAnsi="Arial" w:cs="Arial"/>
          <w:b/>
          <w:bCs/>
          <w:sz w:val="40"/>
          <w:szCs w:val="40"/>
        </w:rPr>
        <w:t xml:space="preserve">Verksamhetsberättelse </w:t>
      </w:r>
      <w:r w:rsidRPr="00F77AF5">
        <w:rPr>
          <w:rFonts w:ascii="Arial" w:hAnsi="Arial" w:cs="Arial"/>
          <w:b/>
          <w:bCs/>
          <w:sz w:val="40"/>
          <w:szCs w:val="40"/>
          <w:highlight w:val="yellow"/>
        </w:rPr>
        <w:t>20XX</w:t>
      </w:r>
      <w:r w:rsidRPr="00F77AF5">
        <w:rPr>
          <w:rFonts w:ascii="Arial" w:hAnsi="Arial" w:cs="Arial"/>
          <w:b/>
          <w:bCs/>
          <w:sz w:val="40"/>
          <w:szCs w:val="40"/>
          <w:highlight w:val="yellow"/>
        </w:rPr>
        <w:t xml:space="preserve"> (ange årtal)</w:t>
      </w:r>
      <w:r w:rsidRPr="00F77AF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FB787B3" w14:textId="43B0554F" w:rsidR="00C80FE3" w:rsidRPr="00F77AF5" w:rsidRDefault="00C80FE3" w:rsidP="00D84F5F">
      <w:pPr>
        <w:suppressAutoHyphens/>
        <w:spacing w:after="120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Akademikerföreningens styrelse avlämna</w:t>
      </w:r>
      <w:r w:rsidR="004A1F1F">
        <w:rPr>
          <w:rFonts w:ascii="Arial" w:hAnsi="Arial" w:cs="Arial"/>
        </w:rPr>
        <w:t>r</w:t>
      </w:r>
      <w:r w:rsidRPr="00F77AF5">
        <w:rPr>
          <w:rFonts w:ascii="Arial" w:hAnsi="Arial" w:cs="Arial"/>
        </w:rPr>
        <w:t xml:space="preserve"> följande verksamhetsberättelse avseende verksamhetsåret </w:t>
      </w:r>
      <w:r w:rsidRPr="00F77AF5">
        <w:rPr>
          <w:rFonts w:ascii="Arial" w:hAnsi="Arial" w:cs="Arial"/>
          <w:highlight w:val="yellow"/>
        </w:rPr>
        <w:t>20XX</w:t>
      </w:r>
      <w:r w:rsidR="004A1F1F">
        <w:rPr>
          <w:rFonts w:ascii="Arial" w:hAnsi="Arial" w:cs="Arial"/>
          <w:highlight w:val="yellow"/>
        </w:rPr>
        <w:t>.</w:t>
      </w:r>
      <w:r w:rsidRPr="00F77AF5">
        <w:rPr>
          <w:rFonts w:ascii="Arial" w:hAnsi="Arial" w:cs="Arial"/>
          <w:highlight w:val="yellow"/>
        </w:rPr>
        <w:t xml:space="preserve"> (ange årtal)</w:t>
      </w:r>
      <w:r w:rsidRPr="00F77AF5">
        <w:rPr>
          <w:rFonts w:ascii="Arial" w:hAnsi="Arial" w:cs="Arial"/>
        </w:rPr>
        <w:t xml:space="preserve"> </w:t>
      </w:r>
    </w:p>
    <w:p w14:paraId="5EDD9C71" w14:textId="77777777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>Medlemmar</w:t>
      </w:r>
    </w:p>
    <w:p w14:paraId="76C780A7" w14:textId="080A2C9A" w:rsidR="00C80FE3" w:rsidRPr="00F77AF5" w:rsidRDefault="00C80FE3" w:rsidP="00477940">
      <w:pPr>
        <w:suppressAutoHyphens/>
        <w:spacing w:after="120"/>
        <w:ind w:right="-653"/>
        <w:rPr>
          <w:rFonts w:ascii="Arial" w:hAnsi="Arial" w:cs="Arial"/>
        </w:rPr>
      </w:pPr>
      <w:r w:rsidRPr="00F77AF5">
        <w:rPr>
          <w:rFonts w:ascii="Arial" w:hAnsi="Arial" w:cs="Arial"/>
        </w:rPr>
        <w:t xml:space="preserve">Akademikerföreningen har </w:t>
      </w:r>
      <w:r w:rsidRPr="00F77AF5">
        <w:rPr>
          <w:rFonts w:ascii="Arial" w:hAnsi="Arial" w:cs="Arial"/>
          <w:highlight w:val="yellow"/>
        </w:rPr>
        <w:t>X</w:t>
      </w:r>
      <w:r w:rsidRPr="00F77AF5">
        <w:rPr>
          <w:rFonts w:ascii="Arial" w:hAnsi="Arial" w:cs="Arial"/>
        </w:rPr>
        <w:t xml:space="preserve"> antal medlemmar </w:t>
      </w:r>
      <w:r w:rsidR="0096418E" w:rsidRPr="00F77AF5">
        <w:rPr>
          <w:rFonts w:ascii="Arial" w:hAnsi="Arial" w:cs="Arial"/>
        </w:rPr>
        <w:t xml:space="preserve">i </w:t>
      </w:r>
      <w:r w:rsidR="00B36FFA" w:rsidRPr="00477940">
        <w:rPr>
          <w:rFonts w:ascii="Arial" w:hAnsi="Arial" w:cs="Arial"/>
          <w:highlight w:val="yellow"/>
        </w:rPr>
        <w:t xml:space="preserve">XX (ange </w:t>
      </w:r>
      <w:r w:rsidRPr="00477940">
        <w:rPr>
          <w:rFonts w:ascii="Arial" w:hAnsi="Arial" w:cs="Arial"/>
          <w:highlight w:val="yellow"/>
        </w:rPr>
        <w:t>månad</w:t>
      </w:r>
      <w:r w:rsidR="00B36FFA" w:rsidRPr="00477940">
        <w:rPr>
          <w:rFonts w:ascii="Arial" w:hAnsi="Arial" w:cs="Arial"/>
          <w:highlight w:val="yellow"/>
        </w:rPr>
        <w:t>)</w:t>
      </w:r>
      <w:r w:rsidRPr="00F77AF5">
        <w:rPr>
          <w:rFonts w:ascii="Arial" w:hAnsi="Arial" w:cs="Arial"/>
        </w:rPr>
        <w:t xml:space="preserve"> år </w:t>
      </w:r>
      <w:r w:rsidRPr="00F77AF5">
        <w:rPr>
          <w:rFonts w:ascii="Arial" w:hAnsi="Arial" w:cs="Arial"/>
          <w:highlight w:val="yellow"/>
        </w:rPr>
        <w:t>20XX</w:t>
      </w:r>
      <w:r w:rsidR="00030D5E">
        <w:rPr>
          <w:rFonts w:ascii="Arial" w:hAnsi="Arial" w:cs="Arial"/>
        </w:rPr>
        <w:t xml:space="preserve"> </w:t>
      </w:r>
      <w:r w:rsidR="00030D5E" w:rsidRPr="00030D5E">
        <w:rPr>
          <w:rFonts w:ascii="Arial" w:hAnsi="Arial" w:cs="Arial"/>
          <w:highlight w:val="yellow"/>
        </w:rPr>
        <w:t>(ange årtal)</w:t>
      </w:r>
      <w:r w:rsidR="00030D5E">
        <w:rPr>
          <w:rFonts w:ascii="Arial" w:hAnsi="Arial" w:cs="Arial"/>
        </w:rPr>
        <w:t xml:space="preserve"> </w:t>
      </w:r>
    </w:p>
    <w:p w14:paraId="5E9F6C32" w14:textId="77777777" w:rsidR="00C80FE3" w:rsidRPr="00F77AF5" w:rsidRDefault="00C80FE3" w:rsidP="00D84F5F">
      <w:pPr>
        <w:suppressAutoHyphens/>
        <w:spacing w:after="120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Styrelsens sammansättning</w:t>
      </w:r>
    </w:p>
    <w:p w14:paraId="250698CD" w14:textId="77777777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>Styrelsen har bestått av:</w:t>
      </w:r>
    </w:p>
    <w:p w14:paraId="0920B3C3" w14:textId="7CDB8BB9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ordförande</w:t>
      </w:r>
    </w:p>
    <w:p w14:paraId="469CF7A9" w14:textId="77777777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vice ordförande</w:t>
      </w:r>
    </w:p>
    <w:p w14:paraId="0ED5F49A" w14:textId="77777777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sekreterare</w:t>
      </w:r>
    </w:p>
    <w:p w14:paraId="41156221" w14:textId="0D8C3A23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ledamot</w:t>
      </w:r>
    </w:p>
    <w:p w14:paraId="579F02FE" w14:textId="690E5860" w:rsidR="0053329B" w:rsidRPr="00F77AF5" w:rsidRDefault="0053329B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 xml:space="preserve">Eventuella fler </w:t>
      </w:r>
      <w:r w:rsidR="00721B30" w:rsidRPr="00F77AF5">
        <w:rPr>
          <w:rFonts w:ascii="Arial" w:hAnsi="Arial" w:cs="Arial"/>
        </w:rPr>
        <w:t>styrelsemedlemmar</w:t>
      </w:r>
    </w:p>
    <w:p w14:paraId="6C626FF1" w14:textId="70D112BE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 xml:space="preserve">Verksamheten </w:t>
      </w:r>
    </w:p>
    <w:p w14:paraId="78CDFDB9" w14:textId="77777777" w:rsidR="00CE3564" w:rsidRPr="00D84F5F" w:rsidRDefault="00CE3564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 xml:space="preserve">Beskrivning av verksamheten under året som har gått: </w:t>
      </w:r>
    </w:p>
    <w:p w14:paraId="35162590" w14:textId="77777777" w:rsidR="00CE3564" w:rsidRPr="00D84F5F" w:rsidRDefault="00CE3564" w:rsidP="00D84F5F">
      <w:pPr>
        <w:ind w:right="-511"/>
        <w:rPr>
          <w:rFonts w:ascii="Arial" w:hAnsi="Arial" w:cs="Arial"/>
          <w:sz w:val="22"/>
          <w:szCs w:val="22"/>
        </w:rPr>
      </w:pPr>
    </w:p>
    <w:p w14:paraId="652083B0" w14:textId="5CD307DD" w:rsidR="00CE3564" w:rsidRPr="00D84F5F" w:rsidRDefault="00C80FE3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 xml:space="preserve">Verksamheten har under året bestått av </w:t>
      </w:r>
      <w:r w:rsidRPr="00D84F5F">
        <w:rPr>
          <w:rFonts w:ascii="Arial" w:hAnsi="Arial" w:cs="Arial"/>
          <w:sz w:val="22"/>
          <w:szCs w:val="22"/>
          <w:highlight w:val="yellow"/>
        </w:rPr>
        <w:t>X antal</w:t>
      </w:r>
      <w:r w:rsidRPr="00D84F5F">
        <w:rPr>
          <w:rFonts w:ascii="Arial" w:hAnsi="Arial" w:cs="Arial"/>
          <w:sz w:val="22"/>
          <w:szCs w:val="22"/>
        </w:rPr>
        <w:t xml:space="preserve"> protokollförda styrelsemöten</w:t>
      </w:r>
      <w:r w:rsidR="00CE3564" w:rsidRPr="00D84F5F">
        <w:rPr>
          <w:rFonts w:ascii="Arial" w:hAnsi="Arial" w:cs="Arial"/>
          <w:sz w:val="22"/>
          <w:szCs w:val="22"/>
        </w:rPr>
        <w:t xml:space="preserve">. </w:t>
      </w:r>
    </w:p>
    <w:p w14:paraId="0C4AFB57" w14:textId="69BF422C" w:rsidR="00DA2353" w:rsidRPr="00D84F5F" w:rsidRDefault="00DA2353" w:rsidP="009967C7">
      <w:pPr>
        <w:spacing w:before="120"/>
        <w:ind w:right="-510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br/>
      </w:r>
      <w:r w:rsidRPr="00D84F5F">
        <w:rPr>
          <w:rFonts w:ascii="Arial" w:hAnsi="Arial" w:cs="Arial"/>
          <w:sz w:val="22"/>
          <w:szCs w:val="22"/>
        </w:rPr>
        <w:t>Förslag områden</w:t>
      </w:r>
      <w:r w:rsidRPr="00D84F5F">
        <w:rPr>
          <w:rFonts w:ascii="Arial" w:hAnsi="Arial" w:cs="Arial"/>
          <w:sz w:val="22"/>
          <w:szCs w:val="22"/>
        </w:rPr>
        <w:t>/rubriker</w:t>
      </w:r>
      <w:r w:rsidRPr="00D84F5F">
        <w:rPr>
          <w:rFonts w:ascii="Arial" w:hAnsi="Arial" w:cs="Arial"/>
          <w:sz w:val="22"/>
          <w:szCs w:val="22"/>
        </w:rPr>
        <w:t xml:space="preserve"> att berätta om</w:t>
      </w:r>
      <w:r w:rsidRPr="00D84F5F">
        <w:rPr>
          <w:rFonts w:ascii="Arial" w:hAnsi="Arial" w:cs="Arial"/>
          <w:sz w:val="22"/>
          <w:szCs w:val="22"/>
        </w:rPr>
        <w:t xml:space="preserve">: </w:t>
      </w:r>
    </w:p>
    <w:p w14:paraId="26E1817A" w14:textId="4A3BD96B" w:rsidR="001360EB" w:rsidRPr="00D84F5F" w:rsidRDefault="001360EB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Samverkan med arbetsgivaren</w:t>
      </w:r>
      <w:r w:rsidR="00F25B33" w:rsidRPr="00D84F5F">
        <w:rPr>
          <w:rFonts w:ascii="Arial" w:hAnsi="Arial" w:cs="Arial"/>
        </w:rPr>
        <w:t>, t. ex antal MBL-förhandlingar</w:t>
      </w:r>
    </w:p>
    <w:p w14:paraId="5B0AB61B" w14:textId="7B32145B" w:rsidR="00B70811" w:rsidRPr="00D84F5F" w:rsidRDefault="00B70811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Kommunikation med medlemmar</w:t>
      </w:r>
      <w:r w:rsidR="00F25B33" w:rsidRPr="00D84F5F">
        <w:rPr>
          <w:rFonts w:ascii="Arial" w:hAnsi="Arial" w:cs="Arial"/>
        </w:rPr>
        <w:t>, t. ex hur medlemmar har informerats om verksamheten</w:t>
      </w:r>
      <w:r w:rsidR="00E60E01" w:rsidRPr="00D84F5F">
        <w:rPr>
          <w:rFonts w:ascii="Arial" w:hAnsi="Arial" w:cs="Arial"/>
        </w:rPr>
        <w:t xml:space="preserve"> och </w:t>
      </w:r>
      <w:r w:rsidR="008D2639">
        <w:rPr>
          <w:rFonts w:ascii="Arial" w:hAnsi="Arial" w:cs="Arial"/>
        </w:rPr>
        <w:t xml:space="preserve">tillfrågats om synpunkter genom </w:t>
      </w:r>
      <w:r w:rsidR="00E60E01" w:rsidRPr="00D84F5F">
        <w:rPr>
          <w:rFonts w:ascii="Arial" w:hAnsi="Arial" w:cs="Arial"/>
        </w:rPr>
        <w:t xml:space="preserve">enkäter. </w:t>
      </w:r>
      <w:r w:rsidR="00F25B33" w:rsidRPr="00D84F5F">
        <w:rPr>
          <w:rFonts w:ascii="Arial" w:hAnsi="Arial" w:cs="Arial"/>
        </w:rPr>
        <w:t xml:space="preserve"> </w:t>
      </w:r>
    </w:p>
    <w:p w14:paraId="3A27C4C6" w14:textId="68BE2F88" w:rsidR="00374372" w:rsidRPr="00D84F5F" w:rsidRDefault="00401587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Specifik </w:t>
      </w:r>
      <w:r w:rsidR="00374372" w:rsidRPr="00D84F5F">
        <w:rPr>
          <w:rFonts w:ascii="Arial" w:hAnsi="Arial" w:cs="Arial"/>
        </w:rPr>
        <w:t xml:space="preserve">fråga </w:t>
      </w:r>
      <w:r>
        <w:rPr>
          <w:rFonts w:ascii="Arial" w:hAnsi="Arial" w:cs="Arial"/>
        </w:rPr>
        <w:t>som har varit a</w:t>
      </w:r>
      <w:r w:rsidRPr="00D84F5F">
        <w:rPr>
          <w:rFonts w:ascii="Arial" w:hAnsi="Arial" w:cs="Arial"/>
        </w:rPr>
        <w:t>ktuell</w:t>
      </w:r>
      <w:r w:rsidRPr="00D84F5F">
        <w:rPr>
          <w:rFonts w:ascii="Arial" w:hAnsi="Arial" w:cs="Arial"/>
        </w:rPr>
        <w:t xml:space="preserve"> </w:t>
      </w:r>
      <w:r w:rsidR="00374372" w:rsidRPr="00D84F5F">
        <w:rPr>
          <w:rFonts w:ascii="Arial" w:hAnsi="Arial" w:cs="Arial"/>
        </w:rPr>
        <w:t xml:space="preserve">på arbetsplatsen, t. ex omorganisation. </w:t>
      </w:r>
    </w:p>
    <w:p w14:paraId="2FF31E8A" w14:textId="1CAC5912" w:rsidR="00F32D62" w:rsidRPr="00D84F5F" w:rsidRDefault="00F32D62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Arbetsmiljö</w:t>
      </w:r>
      <w:r w:rsidR="00853470" w:rsidRPr="00D84F5F">
        <w:rPr>
          <w:rFonts w:ascii="Arial" w:hAnsi="Arial" w:cs="Arial"/>
        </w:rPr>
        <w:t>,</w:t>
      </w:r>
      <w:r w:rsidRPr="00D84F5F">
        <w:rPr>
          <w:rFonts w:ascii="Arial" w:hAnsi="Arial" w:cs="Arial"/>
        </w:rPr>
        <w:t xml:space="preserve"> </w:t>
      </w:r>
      <w:r w:rsidR="00F25B33" w:rsidRPr="00D84F5F">
        <w:rPr>
          <w:rFonts w:ascii="Arial" w:hAnsi="Arial" w:cs="Arial"/>
        </w:rPr>
        <w:t xml:space="preserve">t. ex </w:t>
      </w:r>
      <w:r w:rsidR="00853470" w:rsidRPr="00D84F5F">
        <w:rPr>
          <w:rFonts w:ascii="Arial" w:hAnsi="Arial" w:cs="Arial"/>
        </w:rPr>
        <w:t xml:space="preserve">representation i arbetsmiljökommitté </w:t>
      </w:r>
      <w:r w:rsidR="00853470" w:rsidRPr="00D84F5F">
        <w:rPr>
          <w:rFonts w:ascii="Arial" w:hAnsi="Arial" w:cs="Arial"/>
        </w:rPr>
        <w:t>och samverkan med skyddsombud</w:t>
      </w:r>
    </w:p>
    <w:p w14:paraId="58341604" w14:textId="1A18766D" w:rsidR="00B70811" w:rsidRPr="00D84F5F" w:rsidRDefault="00B70811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Bemanningsplan</w:t>
      </w:r>
      <w:r w:rsidR="00853470" w:rsidRPr="00D84F5F">
        <w:rPr>
          <w:rFonts w:ascii="Arial" w:hAnsi="Arial" w:cs="Arial"/>
        </w:rPr>
        <w:t xml:space="preserve">, </w:t>
      </w:r>
      <w:r w:rsidR="00061BEA" w:rsidRPr="00D84F5F">
        <w:rPr>
          <w:rFonts w:ascii="Arial" w:hAnsi="Arial" w:cs="Arial"/>
        </w:rPr>
        <w:t>t. ex bevakning av bemanning i relation till behov och krav</w:t>
      </w:r>
      <w:r w:rsidR="00366C4B" w:rsidRPr="00D84F5F">
        <w:rPr>
          <w:rFonts w:ascii="Arial" w:hAnsi="Arial" w:cs="Arial"/>
        </w:rPr>
        <w:t xml:space="preserve"> på respektive del i organisationen. </w:t>
      </w:r>
      <w:r w:rsidRPr="00D84F5F">
        <w:rPr>
          <w:rFonts w:ascii="Arial" w:hAnsi="Arial" w:cs="Arial"/>
        </w:rPr>
        <w:t xml:space="preserve"> </w:t>
      </w:r>
    </w:p>
    <w:p w14:paraId="7967B90A" w14:textId="2AAE822F" w:rsidR="00A202AE" w:rsidRPr="00D84F5F" w:rsidRDefault="00A374B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Lönerevision</w:t>
      </w:r>
      <w:r w:rsidR="00820EB2" w:rsidRPr="00D84F5F">
        <w:rPr>
          <w:rFonts w:ascii="Arial" w:hAnsi="Arial" w:cs="Arial"/>
        </w:rPr>
        <w:t xml:space="preserve">, t. ex </w:t>
      </w:r>
      <w:r w:rsidR="00E60E01" w:rsidRPr="00D84F5F">
        <w:rPr>
          <w:rFonts w:ascii="Arial" w:hAnsi="Arial" w:cs="Arial"/>
        </w:rPr>
        <w:t>samverkan med arbetsgivaren</w:t>
      </w:r>
      <w:r w:rsidR="00707304">
        <w:rPr>
          <w:rFonts w:ascii="Arial" w:hAnsi="Arial" w:cs="Arial"/>
        </w:rPr>
        <w:t xml:space="preserve">, </w:t>
      </w:r>
      <w:r w:rsidR="00E60E01" w:rsidRPr="00D84F5F">
        <w:rPr>
          <w:rFonts w:ascii="Arial" w:hAnsi="Arial" w:cs="Arial"/>
        </w:rPr>
        <w:t>stöd till medlemmar</w:t>
      </w:r>
      <w:r w:rsidR="00707304">
        <w:rPr>
          <w:rFonts w:ascii="Arial" w:hAnsi="Arial" w:cs="Arial"/>
        </w:rPr>
        <w:t xml:space="preserve"> och utvärdering av processen</w:t>
      </w:r>
      <w:r w:rsidR="00E60E01" w:rsidRPr="00D84F5F">
        <w:rPr>
          <w:rFonts w:ascii="Arial" w:hAnsi="Arial" w:cs="Arial"/>
        </w:rPr>
        <w:t xml:space="preserve">. </w:t>
      </w:r>
    </w:p>
    <w:p w14:paraId="1C432F7D" w14:textId="3C618FD5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Lönekartläggning</w:t>
      </w:r>
      <w:r w:rsidR="00140531" w:rsidRPr="00D84F5F">
        <w:rPr>
          <w:rFonts w:ascii="Arial" w:hAnsi="Arial" w:cs="Arial"/>
        </w:rPr>
        <w:t>, t. ex information om årets kartläggning</w:t>
      </w:r>
      <w:r w:rsidR="008B2725" w:rsidRPr="00D84F5F">
        <w:rPr>
          <w:rFonts w:ascii="Arial" w:hAnsi="Arial" w:cs="Arial"/>
        </w:rPr>
        <w:t xml:space="preserve">. </w:t>
      </w:r>
    </w:p>
    <w:p w14:paraId="0E3A000D" w14:textId="38A1AAAA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Arbetstagarrepresentant i bolagsstyrelsen</w:t>
      </w:r>
      <w:r w:rsidR="008B2725" w:rsidRPr="00D84F5F">
        <w:rPr>
          <w:rFonts w:ascii="Arial" w:hAnsi="Arial" w:cs="Arial"/>
        </w:rPr>
        <w:t xml:space="preserve">, t. ex vem </w:t>
      </w:r>
      <w:r w:rsidR="0097131C" w:rsidRPr="00D84F5F">
        <w:rPr>
          <w:rFonts w:ascii="Arial" w:hAnsi="Arial" w:cs="Arial"/>
        </w:rPr>
        <w:t xml:space="preserve">som </w:t>
      </w:r>
      <w:r w:rsidR="008B2725" w:rsidRPr="00D84F5F">
        <w:rPr>
          <w:rFonts w:ascii="Arial" w:hAnsi="Arial" w:cs="Arial"/>
        </w:rPr>
        <w:t>har repre</w:t>
      </w:r>
      <w:r w:rsidR="001D0236" w:rsidRPr="00D84F5F">
        <w:rPr>
          <w:rFonts w:ascii="Arial" w:hAnsi="Arial" w:cs="Arial"/>
        </w:rPr>
        <w:t xml:space="preserve">senterat föreningen. </w:t>
      </w:r>
    </w:p>
    <w:p w14:paraId="177D0177" w14:textId="5219DCFD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Samverkan med annan lokalfacklig förening</w:t>
      </w:r>
      <w:r w:rsidR="0097131C" w:rsidRPr="00D84F5F">
        <w:rPr>
          <w:rFonts w:ascii="Arial" w:hAnsi="Arial" w:cs="Arial"/>
        </w:rPr>
        <w:t xml:space="preserve">, </w:t>
      </w:r>
      <w:r w:rsidR="00C22550" w:rsidRPr="00D84F5F">
        <w:rPr>
          <w:rFonts w:ascii="Arial" w:hAnsi="Arial" w:cs="Arial"/>
        </w:rPr>
        <w:t>om det finns flera lokala föreningar och om ni samarbetar</w:t>
      </w:r>
      <w:r w:rsidR="00A679BE" w:rsidRPr="00D84F5F">
        <w:rPr>
          <w:rFonts w:ascii="Arial" w:hAnsi="Arial" w:cs="Arial"/>
        </w:rPr>
        <w:t xml:space="preserve"> om t. ex samverkan och förhandling. </w:t>
      </w:r>
    </w:p>
    <w:p w14:paraId="546407EF" w14:textId="5892D53A" w:rsidR="00A202AE" w:rsidRPr="00D84F5F" w:rsidRDefault="00CF5A90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Styrelsens arbete, t. ex arbetsfördelning och t</w:t>
      </w:r>
      <w:r w:rsidR="00C80FE3" w:rsidRPr="00D84F5F">
        <w:rPr>
          <w:rFonts w:ascii="Arial" w:hAnsi="Arial" w:cs="Arial"/>
        </w:rPr>
        <w:t>idsåtgång för styrelsens medlemmar</w:t>
      </w:r>
    </w:p>
    <w:p w14:paraId="5D823717" w14:textId="729189E5" w:rsidR="00C80FE3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Övrigt</w:t>
      </w:r>
    </w:p>
    <w:p w14:paraId="302365C1" w14:textId="77777777" w:rsidR="009239A3" w:rsidRPr="00D84F5F" w:rsidRDefault="009239A3" w:rsidP="00D84F5F">
      <w:pPr>
        <w:ind w:right="-511"/>
        <w:rPr>
          <w:rFonts w:ascii="Arial" w:hAnsi="Arial" w:cs="Arial"/>
          <w:sz w:val="22"/>
          <w:szCs w:val="22"/>
        </w:rPr>
      </w:pPr>
    </w:p>
    <w:p w14:paraId="5BE1D993" w14:textId="77777777" w:rsidR="00103AC5" w:rsidRDefault="00C80FE3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>Datum</w:t>
      </w:r>
    </w:p>
    <w:p w14:paraId="03EC390F" w14:textId="24343A56" w:rsidR="00C80FE3" w:rsidRPr="00D84F5F" w:rsidRDefault="00103AC5" w:rsidP="00D84F5F">
      <w:pPr>
        <w:ind w:right="-5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N</w:t>
      </w:r>
      <w:r w:rsidR="00C80FE3" w:rsidRPr="00D84F5F">
        <w:rPr>
          <w:rFonts w:ascii="Arial" w:hAnsi="Arial" w:cs="Arial"/>
          <w:sz w:val="22"/>
          <w:szCs w:val="22"/>
        </w:rPr>
        <w:t xml:space="preserve">amn </w:t>
      </w:r>
      <w:r w:rsidR="00F77AF5" w:rsidRPr="00D84F5F">
        <w:rPr>
          <w:rFonts w:ascii="Arial" w:hAnsi="Arial" w:cs="Arial"/>
          <w:sz w:val="22"/>
          <w:szCs w:val="22"/>
        </w:rPr>
        <w:t>på styrelsens medlemmar</w:t>
      </w:r>
      <w:r w:rsidR="00F77AF5" w:rsidRPr="00D84F5F">
        <w:rPr>
          <w:rFonts w:ascii="Arial" w:hAnsi="Arial" w:cs="Arial"/>
          <w:sz w:val="22"/>
          <w:szCs w:val="22"/>
        </w:rPr>
        <w:t xml:space="preserve"> </w:t>
      </w:r>
      <w:r w:rsidR="00C80FE3" w:rsidRPr="00D84F5F">
        <w:rPr>
          <w:rFonts w:ascii="Arial" w:hAnsi="Arial" w:cs="Arial"/>
          <w:sz w:val="22"/>
          <w:szCs w:val="22"/>
        </w:rPr>
        <w:t>och underskrifter</w:t>
      </w:r>
      <w:r w:rsidR="00CF62A5" w:rsidRPr="00D84F5F">
        <w:rPr>
          <w:rFonts w:ascii="Arial" w:hAnsi="Arial" w:cs="Arial"/>
          <w:sz w:val="22"/>
          <w:szCs w:val="22"/>
        </w:rPr>
        <w:t xml:space="preserve"> </w:t>
      </w:r>
    </w:p>
    <w:sectPr w:rsidR="00C80FE3" w:rsidRPr="00D84F5F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D1754" w14:textId="77777777" w:rsidR="005063FD" w:rsidRDefault="005063FD">
      <w:r>
        <w:separator/>
      </w:r>
    </w:p>
  </w:endnote>
  <w:endnote w:type="continuationSeparator" w:id="0">
    <w:p w14:paraId="1F524850" w14:textId="77777777" w:rsidR="005063FD" w:rsidRDefault="0050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CDF2" w14:textId="77777777" w:rsidR="005063FD" w:rsidRDefault="005063FD">
      <w:r>
        <w:separator/>
      </w:r>
    </w:p>
  </w:footnote>
  <w:footnote w:type="continuationSeparator" w:id="0">
    <w:p w14:paraId="2A87A35C" w14:textId="77777777" w:rsidR="005063FD" w:rsidRDefault="0050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083D"/>
    <w:multiLevelType w:val="hybridMultilevel"/>
    <w:tmpl w:val="7DC69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63000F6"/>
    <w:multiLevelType w:val="hybridMultilevel"/>
    <w:tmpl w:val="06962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10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0D5E"/>
    <w:rsid w:val="00036306"/>
    <w:rsid w:val="00040D7E"/>
    <w:rsid w:val="00061BEA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03AC5"/>
    <w:rsid w:val="00110F0B"/>
    <w:rsid w:val="0013560E"/>
    <w:rsid w:val="001360EB"/>
    <w:rsid w:val="00140531"/>
    <w:rsid w:val="00154814"/>
    <w:rsid w:val="00160E05"/>
    <w:rsid w:val="00186F79"/>
    <w:rsid w:val="00187077"/>
    <w:rsid w:val="001C2247"/>
    <w:rsid w:val="001D0236"/>
    <w:rsid w:val="002722BB"/>
    <w:rsid w:val="00276280"/>
    <w:rsid w:val="0027673A"/>
    <w:rsid w:val="00287F25"/>
    <w:rsid w:val="002A3972"/>
    <w:rsid w:val="002D1570"/>
    <w:rsid w:val="0031627F"/>
    <w:rsid w:val="00363A7E"/>
    <w:rsid w:val="00365361"/>
    <w:rsid w:val="00366C4B"/>
    <w:rsid w:val="00374372"/>
    <w:rsid w:val="003901D6"/>
    <w:rsid w:val="003A405C"/>
    <w:rsid w:val="003B5971"/>
    <w:rsid w:val="003C03E3"/>
    <w:rsid w:val="00401587"/>
    <w:rsid w:val="0041239D"/>
    <w:rsid w:val="00450EDC"/>
    <w:rsid w:val="00455E1B"/>
    <w:rsid w:val="00462331"/>
    <w:rsid w:val="00464175"/>
    <w:rsid w:val="00477940"/>
    <w:rsid w:val="004849CF"/>
    <w:rsid w:val="00485D86"/>
    <w:rsid w:val="00490E21"/>
    <w:rsid w:val="004A1F1F"/>
    <w:rsid w:val="004C605C"/>
    <w:rsid w:val="004D26FF"/>
    <w:rsid w:val="004D5BF3"/>
    <w:rsid w:val="004E27BC"/>
    <w:rsid w:val="004E3A4C"/>
    <w:rsid w:val="005063FD"/>
    <w:rsid w:val="00524595"/>
    <w:rsid w:val="0052795F"/>
    <w:rsid w:val="0053329B"/>
    <w:rsid w:val="0056401C"/>
    <w:rsid w:val="00570794"/>
    <w:rsid w:val="00585A2F"/>
    <w:rsid w:val="005B28FA"/>
    <w:rsid w:val="005F074A"/>
    <w:rsid w:val="00637387"/>
    <w:rsid w:val="0065698F"/>
    <w:rsid w:val="0067505B"/>
    <w:rsid w:val="00695B03"/>
    <w:rsid w:val="006C1E2F"/>
    <w:rsid w:val="006D7D33"/>
    <w:rsid w:val="007032AF"/>
    <w:rsid w:val="00707304"/>
    <w:rsid w:val="00710753"/>
    <w:rsid w:val="00721B30"/>
    <w:rsid w:val="00767141"/>
    <w:rsid w:val="007B5EA6"/>
    <w:rsid w:val="007F108C"/>
    <w:rsid w:val="007F1A4B"/>
    <w:rsid w:val="00820EB2"/>
    <w:rsid w:val="00853470"/>
    <w:rsid w:val="00866810"/>
    <w:rsid w:val="00874376"/>
    <w:rsid w:val="008B2725"/>
    <w:rsid w:val="008D2639"/>
    <w:rsid w:val="008E4F90"/>
    <w:rsid w:val="009211C5"/>
    <w:rsid w:val="009239A3"/>
    <w:rsid w:val="00930CF6"/>
    <w:rsid w:val="00940E02"/>
    <w:rsid w:val="00952994"/>
    <w:rsid w:val="00962D03"/>
    <w:rsid w:val="0096418E"/>
    <w:rsid w:val="00965106"/>
    <w:rsid w:val="00965996"/>
    <w:rsid w:val="0097131C"/>
    <w:rsid w:val="00974CDF"/>
    <w:rsid w:val="00981ACD"/>
    <w:rsid w:val="009967C7"/>
    <w:rsid w:val="00996926"/>
    <w:rsid w:val="009A6F45"/>
    <w:rsid w:val="009B7895"/>
    <w:rsid w:val="00A03AD3"/>
    <w:rsid w:val="00A202AE"/>
    <w:rsid w:val="00A317D9"/>
    <w:rsid w:val="00A374B3"/>
    <w:rsid w:val="00A436BF"/>
    <w:rsid w:val="00A47016"/>
    <w:rsid w:val="00A509EE"/>
    <w:rsid w:val="00A679BE"/>
    <w:rsid w:val="00A73272"/>
    <w:rsid w:val="00A90B21"/>
    <w:rsid w:val="00AE639E"/>
    <w:rsid w:val="00AF224D"/>
    <w:rsid w:val="00AF3D2A"/>
    <w:rsid w:val="00B11338"/>
    <w:rsid w:val="00B16B56"/>
    <w:rsid w:val="00B3287C"/>
    <w:rsid w:val="00B36FFA"/>
    <w:rsid w:val="00B44D2D"/>
    <w:rsid w:val="00B514F3"/>
    <w:rsid w:val="00B53267"/>
    <w:rsid w:val="00B70811"/>
    <w:rsid w:val="00B972A3"/>
    <w:rsid w:val="00BC7BE7"/>
    <w:rsid w:val="00BE1958"/>
    <w:rsid w:val="00BE640A"/>
    <w:rsid w:val="00BF3B2A"/>
    <w:rsid w:val="00BF5430"/>
    <w:rsid w:val="00C22550"/>
    <w:rsid w:val="00C249E4"/>
    <w:rsid w:val="00C32DA2"/>
    <w:rsid w:val="00C42D08"/>
    <w:rsid w:val="00C52E39"/>
    <w:rsid w:val="00C57113"/>
    <w:rsid w:val="00C70F05"/>
    <w:rsid w:val="00C80FE3"/>
    <w:rsid w:val="00C859CA"/>
    <w:rsid w:val="00CA36B6"/>
    <w:rsid w:val="00CB6DAA"/>
    <w:rsid w:val="00CB76A9"/>
    <w:rsid w:val="00CD5CF8"/>
    <w:rsid w:val="00CE3564"/>
    <w:rsid w:val="00CF5501"/>
    <w:rsid w:val="00CF5A90"/>
    <w:rsid w:val="00CF62A5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84F5F"/>
    <w:rsid w:val="00DA2353"/>
    <w:rsid w:val="00DB68EC"/>
    <w:rsid w:val="00DE385E"/>
    <w:rsid w:val="00DF09D2"/>
    <w:rsid w:val="00E209EB"/>
    <w:rsid w:val="00E23411"/>
    <w:rsid w:val="00E60E01"/>
    <w:rsid w:val="00E81FAA"/>
    <w:rsid w:val="00E82DA5"/>
    <w:rsid w:val="00EB5A3A"/>
    <w:rsid w:val="00EB6EAB"/>
    <w:rsid w:val="00ED31F8"/>
    <w:rsid w:val="00EF772C"/>
    <w:rsid w:val="00F061B8"/>
    <w:rsid w:val="00F06A14"/>
    <w:rsid w:val="00F06EAF"/>
    <w:rsid w:val="00F25B33"/>
    <w:rsid w:val="00F32D62"/>
    <w:rsid w:val="00F36639"/>
    <w:rsid w:val="00F409D4"/>
    <w:rsid w:val="00F4661D"/>
    <w:rsid w:val="00F621A4"/>
    <w:rsid w:val="00F75D49"/>
    <w:rsid w:val="00F77AF5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  <w:style w:type="paragraph" w:customStyle="1" w:styleId="Dokumentrubrik">
    <w:name w:val="Dokumentrubrik"/>
    <w:basedOn w:val="Rubrik1"/>
    <w:next w:val="Normal"/>
    <w:uiPriority w:val="1"/>
    <w:qFormat/>
    <w:rsid w:val="00C80FE3"/>
    <w:pPr>
      <w:keepLines/>
      <w:spacing w:before="320" w:after="0" w:line="280" w:lineRule="atLeast"/>
    </w:pPr>
    <w:rPr>
      <w:rFonts w:asciiTheme="majorHAnsi" w:eastAsiaTheme="majorEastAsia" w:hAnsiTheme="majorHAnsi" w:cstheme="majorBidi"/>
      <w:b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A53C5-7904-4BCB-86FF-D8F0FC88A9DD}"/>
</file>

<file path=customXml/itemProps2.xml><?xml version="1.0" encoding="utf-8"?>
<ds:datastoreItem xmlns:ds="http://schemas.openxmlformats.org/officeDocument/2006/customXml" ds:itemID="{944B2014-B2F3-49AA-B061-4E00FE032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39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48</cp:revision>
  <cp:lastPrinted>2021-06-24T09:41:00Z</cp:lastPrinted>
  <dcterms:created xsi:type="dcterms:W3CDTF">2021-06-24T13:30:00Z</dcterms:created>
  <dcterms:modified xsi:type="dcterms:W3CDTF">2021-06-24T14:09:00Z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