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0912" w:rsidP="002D0912" w:rsidRDefault="002D0912" w14:paraId="05D1410E" w14:textId="64373654">
      <w:r w:rsidRPr="002D0912">
        <w:rPr>
          <w:b/>
          <w:bCs/>
        </w:rPr>
        <w:t>Ämne:</w:t>
      </w:r>
      <w:r>
        <w:br/>
      </w:r>
      <w:r w:rsidRPr="002D0912">
        <w:t>Årets viktigaste enkät - löneenkäten från Sveriges Ingenjörer</w:t>
      </w:r>
    </w:p>
    <w:p w:rsidR="002D0912" w:rsidP="002D0912" w:rsidRDefault="002D0912" w14:paraId="30529CA1" w14:textId="77777777"/>
    <w:p w:rsidR="002D0912" w:rsidP="002D0912" w:rsidRDefault="002D0912" w14:paraId="4026840F" w14:textId="47B971E1">
      <w:r>
        <w:t>Hej!</w:t>
      </w:r>
    </w:p>
    <w:p w:rsidR="002D0912" w:rsidP="002D0912" w:rsidRDefault="002D0912" w14:paraId="20A4FA09" w14:textId="77777777"/>
    <w:p w:rsidR="002D0912" w:rsidP="002D0912" w:rsidRDefault="002D0912" w14:paraId="7418E2CA" w14:textId="755CB36F">
      <w:r>
        <w:t>Vi i Akademikerföreningens styrelse vill påminna och uppmuntra dig att svara på årets viktigaste enkät - löneenkäten, som Sveriges Ingenjörer</w:t>
      </w:r>
      <w:r w:rsidR="00CE233E">
        <w:t xml:space="preserve"> </w:t>
      </w:r>
      <w:r>
        <w:t>skicka</w:t>
      </w:r>
      <w:r w:rsidR="00D101BA">
        <w:t>r</w:t>
      </w:r>
      <w:r>
        <w:t xml:space="preserve"> ut till alla medlemmar under oktober</w:t>
      </w:r>
      <w:r w:rsidR="00CE233E">
        <w:t xml:space="preserve">. </w:t>
      </w:r>
      <w:r w:rsidR="00D101BA">
        <w:t>Det</w:t>
      </w:r>
      <w:r>
        <w:t xml:space="preserve"> tar </w:t>
      </w:r>
      <w:r w:rsidR="00CE233E">
        <w:t>fem</w:t>
      </w:r>
      <w:r>
        <w:t xml:space="preserve"> minuter att svara på löneenkäten</w:t>
      </w:r>
      <w:r w:rsidR="00D101BA">
        <w:t xml:space="preserve"> </w:t>
      </w:r>
      <w:r w:rsidR="00A90C1F">
        <w:t xml:space="preserve">och det är </w:t>
      </w:r>
      <w:r w:rsidR="00D101BA">
        <w:t>en god investering</w:t>
      </w:r>
      <w:r w:rsidR="005E17EB">
        <w:t xml:space="preserve"> inför kommande lönesamtal.</w:t>
      </w:r>
      <w:r>
        <w:br/>
      </w:r>
      <w:r>
        <w:rPr>
          <w:b/>
          <w:bCs/>
        </w:rPr>
        <w:t>Resultatet av löneenkäten – lönestatistiken</w:t>
      </w:r>
      <w:r>
        <w:t xml:space="preserve"> är användbar och viktig för dig i dina kommande löneförhandlingar</w:t>
      </w:r>
      <w:r w:rsidR="003E5496">
        <w:t>.</w:t>
      </w:r>
      <w:r>
        <w:t xml:space="preserve"> </w:t>
      </w:r>
      <w:r w:rsidR="003E5496">
        <w:t>Och</w:t>
      </w:r>
      <w:r>
        <w:t xml:space="preserve"> för oss i Akademikerföreningen i vår dialog med arbetsgivaren</w:t>
      </w:r>
      <w:r w:rsidR="002F7215">
        <w:t xml:space="preserve"> om löneläget här på vår arbetsplats</w:t>
      </w:r>
      <w:r>
        <w:t xml:space="preserve">. </w:t>
      </w:r>
      <w:r>
        <w:br/>
      </w:r>
    </w:p>
    <w:p w:rsidR="002D0912" w:rsidP="002D0912" w:rsidRDefault="002F7215" w14:paraId="79C15012" w14:textId="72776FB9">
      <w:pPr>
        <w:rPr>
          <w:b/>
          <w:bCs/>
        </w:rPr>
      </w:pPr>
      <w:r>
        <w:rPr>
          <w:b/>
          <w:bCs/>
        </w:rPr>
        <w:t xml:space="preserve">Viktiga </w:t>
      </w:r>
      <w:r w:rsidR="002D0912">
        <w:rPr>
          <w:b/>
          <w:bCs/>
        </w:rPr>
        <w:t xml:space="preserve">argument för att svara på enkäten </w:t>
      </w:r>
    </w:p>
    <w:p w:rsidRPr="002F7215" w:rsidR="002F7215" w:rsidP="002F7215" w:rsidRDefault="002F7215" w14:paraId="64AD1C73" w14:textId="77777777">
      <w:pPr>
        <w:pStyle w:val="Liststycke"/>
        <w:numPr>
          <w:ilvl w:val="0"/>
          <w:numId w:val="4"/>
        </w:numPr>
        <w:spacing w:after="240"/>
        <w:rPr>
          <w:kern w:val="2"/>
          <w14:ligatures w14:val="standardContextual"/>
        </w:rPr>
      </w:pPr>
      <w:bookmarkStart w:name="_MailAutoSig" w:id="0"/>
      <w:r>
        <w:t xml:space="preserve">Hög svarsfrekvens ger bättre möjlighet till att bryta ner statistiken på mindre grupper </w:t>
      </w:r>
    </w:p>
    <w:p w:rsidRPr="002F7215" w:rsidR="002F7215" w:rsidP="002F7215" w:rsidRDefault="002F7215" w14:paraId="76B561E6" w14:textId="09353743">
      <w:pPr>
        <w:pStyle w:val="Liststycke"/>
        <w:numPr>
          <w:ilvl w:val="0"/>
          <w:numId w:val="4"/>
        </w:numPr>
        <w:spacing w:after="240"/>
        <w:rPr>
          <w:kern w:val="2"/>
          <w14:ligatures w14:val="standardContextual"/>
        </w:rPr>
      </w:pPr>
      <w:r w:rsidR="002F7215">
        <w:rPr/>
        <w:t xml:space="preserve">Hög svarsfrekvens ger bättre tillförlitlighet </w:t>
      </w:r>
    </w:p>
    <w:p w:rsidRPr="002F7215" w:rsidR="002F7215" w:rsidP="002F7215" w:rsidRDefault="002F7215" w14:paraId="2CD4F8E5" w14:textId="023680FA">
      <w:pPr>
        <w:pStyle w:val="Liststycke"/>
        <w:numPr>
          <w:ilvl w:val="0"/>
          <w:numId w:val="4"/>
        </w:numPr>
        <w:spacing w:after="240"/>
        <w:rPr/>
      </w:pPr>
      <w:r w:rsidR="17156664">
        <w:rPr/>
        <w:t>Hög svarsfrekvens ger högre trovärdighet</w:t>
      </w:r>
    </w:p>
    <w:bookmarkEnd w:id="0"/>
    <w:p w:rsidR="002D0912" w:rsidP="002D0912" w:rsidRDefault="00DC778A" w14:paraId="5F299529" w14:textId="3BE5BEBE">
      <w:r>
        <w:br/>
      </w:r>
      <w:r>
        <w:t xml:space="preserve">Du hittar </w:t>
      </w:r>
      <w:hyperlink w:history="1" r:id="rId11">
        <w:r w:rsidRPr="004C6A59">
          <w:rPr>
            <w:rStyle w:val="Hyperlnk"/>
          </w:rPr>
          <w:t>Sveriges Ingenjörers löneenkät här</w:t>
        </w:r>
      </w:hyperlink>
      <w:r>
        <w:br/>
      </w:r>
      <w:r>
        <w:br/>
      </w:r>
      <w:r w:rsidR="002D0912">
        <w:t>Med vänliga hälsningar</w:t>
      </w:r>
      <w:r w:rsidR="002D0912">
        <w:br/>
      </w:r>
      <w:r w:rsidR="002D0912">
        <w:t>Akademikerföreningsens styrelse</w:t>
      </w:r>
    </w:p>
    <w:p w:rsidRPr="00FD7D83" w:rsidR="009405C4" w:rsidP="0006262F" w:rsidRDefault="009405C4" w14:paraId="273DBA12" w14:textId="77777777">
      <w:pPr>
        <w:suppressAutoHyphens/>
        <w:spacing w:after="120"/>
      </w:pPr>
    </w:p>
    <w:sectPr w:rsidRPr="00FD7D83" w:rsidR="009405C4" w:rsidSect="0017728E">
      <w:headerReference w:type="default" r:id="rId12"/>
      <w:footerReference w:type="default" r:id="rId13"/>
      <w:headerReference w:type="first" r:id="rId14"/>
      <w:pgSz w:w="11906" w:h="16838" w:orient="portrait" w:code="9"/>
      <w:pgMar w:top="2381" w:right="1928" w:bottom="1304" w:left="2268" w:header="62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41C56" w:rsidP="0066735E" w:rsidRDefault="00B41C56" w14:paraId="7FA41AD1" w14:textId="77777777">
      <w:r>
        <w:separator/>
      </w:r>
    </w:p>
  </w:endnote>
  <w:endnote w:type="continuationSeparator" w:id="0">
    <w:p w:rsidR="00B41C56" w:rsidP="0066735E" w:rsidRDefault="00B41C56" w14:paraId="5561A0B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7B3CF5" w:rsidR="004C499B" w:rsidP="007B3CF5" w:rsidRDefault="004C499B" w14:paraId="15B88A27" w14:textId="77777777">
    <w:pPr>
      <w:pStyle w:val="Sidfot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41C56" w:rsidP="0066735E" w:rsidRDefault="00B41C56" w14:paraId="430D2D89" w14:textId="77777777">
      <w:r>
        <w:separator/>
      </w:r>
    </w:p>
  </w:footnote>
  <w:footnote w:type="continuationSeparator" w:id="0">
    <w:p w:rsidR="00B41C56" w:rsidP="0066735E" w:rsidRDefault="00B41C56" w14:paraId="5C08322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50879" w:rsidP="00350879" w:rsidRDefault="00350879" w14:paraId="6CF83154" w14:textId="77777777">
    <w:pPr>
      <w:pStyle w:val="Sidhuvud"/>
      <w:ind w:left="-165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969FB" w:rsidP="00B969FB" w:rsidRDefault="00B969FB" w14:paraId="72618F16" w14:textId="77777777">
    <w:pPr>
      <w:pStyle w:val="Sidhuvud"/>
      <w:ind w:left="-16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C7B4B"/>
    <w:multiLevelType w:val="multilevel"/>
    <w:tmpl w:val="713EC5BE"/>
    <w:styleLink w:val="SINumreradlista"/>
    <w:lvl w:ilvl="0">
      <w:start w:val="1"/>
      <w:numFmt w:val="decimal"/>
      <w:pStyle w:val="Numreradlista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bullet"/>
      <w:pStyle w:val="Punktlista"/>
      <w:lvlText w:val=""/>
      <w:lvlJc w:val="left"/>
      <w:pPr>
        <w:tabs>
          <w:tab w:val="num" w:pos="907"/>
        </w:tabs>
        <w:ind w:left="907" w:hanging="907"/>
      </w:pPr>
      <w:rPr>
        <w:rFonts w:hint="default" w:ascii="Symbol" w:hAnsi="Symbol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4370130"/>
    <w:multiLevelType w:val="multilevel"/>
    <w:tmpl w:val="2856C8A8"/>
    <w:numStyleLink w:val="SInumrering"/>
  </w:abstractNum>
  <w:abstractNum w:abstractNumId="2" w15:restartNumberingAfterBreak="0">
    <w:nsid w:val="3A882AC8"/>
    <w:multiLevelType w:val="hybridMultilevel"/>
    <w:tmpl w:val="FB185DF8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31B5D99"/>
    <w:multiLevelType w:val="multilevel"/>
    <w:tmpl w:val="2856C8A8"/>
    <w:styleLink w:val="SInumrering"/>
    <w:lvl w:ilvl="0">
      <w:start w:val="1"/>
      <w:numFmt w:val="decimal"/>
      <w:pStyle w:val="Nr-Rubrik1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Nr-Rubrik2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pStyle w:val="Nr-Rubrik3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pStyle w:val="Nr-Rubrik4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pStyle w:val="Nr-Rubrik5"/>
      <w:lvlText w:val="%1.%2.%3.%4.%5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5">
      <w:start w:val="1"/>
      <w:numFmt w:val="decimal"/>
      <w:lvlText w:val="%4.%5.%6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6">
      <w:start w:val="1"/>
      <w:numFmt w:val="decimal"/>
      <w:lvlText w:val="%4.%5.%6.%7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7">
      <w:start w:val="1"/>
      <w:numFmt w:val="lowerLetter"/>
      <w:lvlRestart w:val="0"/>
      <w:lvlText w:val="(%8)"/>
      <w:lvlJc w:val="left"/>
      <w:pPr>
        <w:tabs>
          <w:tab w:val="num" w:pos="1418"/>
        </w:tabs>
        <w:ind w:left="1418" w:hanging="511"/>
      </w:pPr>
      <w:rPr>
        <w:rFonts w:hint="default"/>
      </w:rPr>
    </w:lvl>
    <w:lvl w:ilvl="8">
      <w:start w:val="1"/>
      <w:numFmt w:val="lowerRoman"/>
      <w:lvlRestart w:val="0"/>
      <w:lvlText w:val="(%9)"/>
      <w:lvlJc w:val="left"/>
      <w:pPr>
        <w:tabs>
          <w:tab w:val="num" w:pos="1928"/>
        </w:tabs>
        <w:ind w:left="1928" w:hanging="510"/>
      </w:pPr>
      <w:rPr>
        <w:rFonts w:hint="default"/>
      </w:rPr>
    </w:lvl>
  </w:abstractNum>
  <w:num w:numId="1" w16cid:durableId="992678977">
    <w:abstractNumId w:val="0"/>
  </w:num>
  <w:num w:numId="2" w16cid:durableId="114643782">
    <w:abstractNumId w:val="3"/>
  </w:num>
  <w:num w:numId="3" w16cid:durableId="760372950">
    <w:abstractNumId w:val="1"/>
  </w:num>
  <w:num w:numId="4" w16cid:durableId="1922719641">
    <w:abstractNumId w:val="2"/>
  </w:num>
  <w:numIdMacAtCleanup w:val="3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213"/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912"/>
    <w:rsid w:val="0003040A"/>
    <w:rsid w:val="00031DC0"/>
    <w:rsid w:val="00036658"/>
    <w:rsid w:val="0006262F"/>
    <w:rsid w:val="00084EE6"/>
    <w:rsid w:val="00090363"/>
    <w:rsid w:val="000A0218"/>
    <w:rsid w:val="000C25E0"/>
    <w:rsid w:val="000C41EB"/>
    <w:rsid w:val="000E0A2D"/>
    <w:rsid w:val="000E19D0"/>
    <w:rsid w:val="000E67AA"/>
    <w:rsid w:val="00113809"/>
    <w:rsid w:val="00120424"/>
    <w:rsid w:val="00126C1B"/>
    <w:rsid w:val="00127A17"/>
    <w:rsid w:val="0017728E"/>
    <w:rsid w:val="00195851"/>
    <w:rsid w:val="001B7F76"/>
    <w:rsid w:val="001E6038"/>
    <w:rsid w:val="001F4C9F"/>
    <w:rsid w:val="001F4CC1"/>
    <w:rsid w:val="0021151C"/>
    <w:rsid w:val="00212952"/>
    <w:rsid w:val="002357D3"/>
    <w:rsid w:val="002878C5"/>
    <w:rsid w:val="002C1C3E"/>
    <w:rsid w:val="002C647D"/>
    <w:rsid w:val="002D0912"/>
    <w:rsid w:val="002D5942"/>
    <w:rsid w:val="002F107C"/>
    <w:rsid w:val="002F47A4"/>
    <w:rsid w:val="002F7215"/>
    <w:rsid w:val="0031794B"/>
    <w:rsid w:val="00350879"/>
    <w:rsid w:val="003558C0"/>
    <w:rsid w:val="003966D1"/>
    <w:rsid w:val="003D3683"/>
    <w:rsid w:val="003D39D2"/>
    <w:rsid w:val="003D3C45"/>
    <w:rsid w:val="003E5496"/>
    <w:rsid w:val="004007D3"/>
    <w:rsid w:val="004037B6"/>
    <w:rsid w:val="00436836"/>
    <w:rsid w:val="004549AA"/>
    <w:rsid w:val="00460BA0"/>
    <w:rsid w:val="00484C4E"/>
    <w:rsid w:val="004B2586"/>
    <w:rsid w:val="004C499B"/>
    <w:rsid w:val="004C6A59"/>
    <w:rsid w:val="004E42B0"/>
    <w:rsid w:val="0051589E"/>
    <w:rsid w:val="0055045D"/>
    <w:rsid w:val="00563FDB"/>
    <w:rsid w:val="0059718F"/>
    <w:rsid w:val="005E17EB"/>
    <w:rsid w:val="00662863"/>
    <w:rsid w:val="006637B1"/>
    <w:rsid w:val="0066735E"/>
    <w:rsid w:val="00687D67"/>
    <w:rsid w:val="00694C3B"/>
    <w:rsid w:val="006C5980"/>
    <w:rsid w:val="006C6535"/>
    <w:rsid w:val="006D753B"/>
    <w:rsid w:val="006E5F39"/>
    <w:rsid w:val="007147D4"/>
    <w:rsid w:val="00722C0E"/>
    <w:rsid w:val="00737939"/>
    <w:rsid w:val="00741CBC"/>
    <w:rsid w:val="00750ED2"/>
    <w:rsid w:val="00784104"/>
    <w:rsid w:val="00793FB1"/>
    <w:rsid w:val="00794ECC"/>
    <w:rsid w:val="00796E11"/>
    <w:rsid w:val="007B3CF5"/>
    <w:rsid w:val="007D2998"/>
    <w:rsid w:val="007D357F"/>
    <w:rsid w:val="007D4D13"/>
    <w:rsid w:val="007D63A5"/>
    <w:rsid w:val="007E305F"/>
    <w:rsid w:val="008104E3"/>
    <w:rsid w:val="008114C8"/>
    <w:rsid w:val="00833A26"/>
    <w:rsid w:val="00851CED"/>
    <w:rsid w:val="008634EE"/>
    <w:rsid w:val="008F49A9"/>
    <w:rsid w:val="00923A3E"/>
    <w:rsid w:val="009263AF"/>
    <w:rsid w:val="00930F38"/>
    <w:rsid w:val="009405C4"/>
    <w:rsid w:val="00951BAA"/>
    <w:rsid w:val="00955392"/>
    <w:rsid w:val="00957F44"/>
    <w:rsid w:val="00975B99"/>
    <w:rsid w:val="009A74C2"/>
    <w:rsid w:val="009B4424"/>
    <w:rsid w:val="009C73DF"/>
    <w:rsid w:val="009D63ED"/>
    <w:rsid w:val="00A131C2"/>
    <w:rsid w:val="00A37A89"/>
    <w:rsid w:val="00A5272E"/>
    <w:rsid w:val="00A90C1F"/>
    <w:rsid w:val="00AA28DA"/>
    <w:rsid w:val="00AB6AB8"/>
    <w:rsid w:val="00AC5BC0"/>
    <w:rsid w:val="00AD0EE7"/>
    <w:rsid w:val="00AF4D68"/>
    <w:rsid w:val="00AF75AF"/>
    <w:rsid w:val="00B0678E"/>
    <w:rsid w:val="00B25156"/>
    <w:rsid w:val="00B25E94"/>
    <w:rsid w:val="00B35791"/>
    <w:rsid w:val="00B41C56"/>
    <w:rsid w:val="00B449A7"/>
    <w:rsid w:val="00B66567"/>
    <w:rsid w:val="00B67B23"/>
    <w:rsid w:val="00B90537"/>
    <w:rsid w:val="00B969FB"/>
    <w:rsid w:val="00B96C93"/>
    <w:rsid w:val="00BF0706"/>
    <w:rsid w:val="00BF1529"/>
    <w:rsid w:val="00C20DA8"/>
    <w:rsid w:val="00C37A25"/>
    <w:rsid w:val="00C43874"/>
    <w:rsid w:val="00C72E7C"/>
    <w:rsid w:val="00C8381F"/>
    <w:rsid w:val="00CB1897"/>
    <w:rsid w:val="00CB7B4E"/>
    <w:rsid w:val="00CE09A8"/>
    <w:rsid w:val="00CE233E"/>
    <w:rsid w:val="00D03DEE"/>
    <w:rsid w:val="00D101BA"/>
    <w:rsid w:val="00D31E6F"/>
    <w:rsid w:val="00D36160"/>
    <w:rsid w:val="00D4353C"/>
    <w:rsid w:val="00D53D6F"/>
    <w:rsid w:val="00D652B9"/>
    <w:rsid w:val="00D73461"/>
    <w:rsid w:val="00D73BC7"/>
    <w:rsid w:val="00DA2C9C"/>
    <w:rsid w:val="00DB78EC"/>
    <w:rsid w:val="00DC0532"/>
    <w:rsid w:val="00DC778A"/>
    <w:rsid w:val="00DD06C9"/>
    <w:rsid w:val="00DD7363"/>
    <w:rsid w:val="00DE7C8D"/>
    <w:rsid w:val="00E65825"/>
    <w:rsid w:val="00E906FC"/>
    <w:rsid w:val="00EA49D8"/>
    <w:rsid w:val="00EA5064"/>
    <w:rsid w:val="00EF6E4B"/>
    <w:rsid w:val="00F0571F"/>
    <w:rsid w:val="00F06878"/>
    <w:rsid w:val="00F178D2"/>
    <w:rsid w:val="00F21B07"/>
    <w:rsid w:val="00F4076C"/>
    <w:rsid w:val="00F409C3"/>
    <w:rsid w:val="00F66C7E"/>
    <w:rsid w:val="00F8622F"/>
    <w:rsid w:val="00F86EA8"/>
    <w:rsid w:val="00FA17F1"/>
    <w:rsid w:val="00FB3A54"/>
    <w:rsid w:val="00FB784D"/>
    <w:rsid w:val="00FD7D83"/>
    <w:rsid w:val="17156664"/>
    <w:rsid w:val="32A6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04B757"/>
  <w15:chartTrackingRefBased/>
  <w15:docId w15:val="{649E5EFD-6D09-47E9-86F8-61BDA2250F0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1"/>
        <w:szCs w:val="21"/>
        <w:lang w:val="sv-SE" w:eastAsia="en-US" w:bidi="ar-SA"/>
      </w:rPr>
    </w:rPrDefault>
    <w:pPrDefault>
      <w:pPr>
        <w:spacing w:after="12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semiHidden="1" w:qFormat="1"/>
    <w:lsdException w:name="heading 2" w:uiPriority="0" w:semiHidden="1" w:qFormat="1"/>
    <w:lsdException w:name="heading 3" w:uiPriority="0" w:semiHidden="1" w:qFormat="1"/>
    <w:lsdException w:name="heading 4" w:uiPriority="0" w:qFormat="1"/>
    <w:lsdException w:name="heading 5" w:uiPriority="0" w:qFormat="1"/>
    <w:lsdException w:name="heading 6" w:uiPriority="9" w:semiHidden="1" w:qFormat="1"/>
    <w:lsdException w:name="heading 7" w:uiPriority="9" w:semiHidden="1" w:qFormat="1"/>
    <w:lsdException w:name="heading 8" w:uiPriority="9" w:semiHidden="1" w:qFormat="1"/>
    <w:lsdException w:name="heading 9" w:uiPriority="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 w:semiHidden="1"/>
    <w:lsdException w:name="toc 7" w:uiPriority="39" w:semiHidden="1"/>
    <w:lsdException w:name="toc 8" w:uiPriority="39" w:semiHidden="1"/>
    <w:lsdException w:name="toc 9" w:uiPriority="39" w:semiHidden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/>
    <w:lsdException w:name="List Number" w:uiPriority="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qFormat="1"/>
    <w:lsdException w:name="Emphasis" w:uiPriority="20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10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D0912"/>
    <w:pPr>
      <w:spacing w:after="0" w:line="240" w:lineRule="auto"/>
    </w:pPr>
    <w:rPr>
      <w:kern w:val="2"/>
      <w:sz w:val="22"/>
      <w:szCs w:val="22"/>
      <w14:ligatures w14:val="standardContextual"/>
    </w:rPr>
  </w:style>
  <w:style w:type="paragraph" w:styleId="Rubrik1">
    <w:name w:val="heading 1"/>
    <w:basedOn w:val="Normal"/>
    <w:next w:val="Normal"/>
    <w:link w:val="Rubrik1Char"/>
    <w:qFormat/>
    <w:rsid w:val="0051589E"/>
    <w:pPr>
      <w:keepNext/>
      <w:keepLines/>
      <w:spacing w:before="320" w:line="280" w:lineRule="atLeast"/>
      <w:outlineLvl w:val="0"/>
    </w:pPr>
    <w:rPr>
      <w:rFonts w:asciiTheme="majorHAnsi" w:hAnsiTheme="majorHAnsi" w:eastAsiaTheme="majorEastAsia" w:cstheme="majorBidi"/>
      <w:kern w:val="0"/>
      <w:sz w:val="26"/>
      <w:szCs w:val="32"/>
      <w14:ligatures w14:val="none"/>
    </w:rPr>
  </w:style>
  <w:style w:type="paragraph" w:styleId="Rubrik2">
    <w:name w:val="heading 2"/>
    <w:basedOn w:val="Normal"/>
    <w:next w:val="Normal"/>
    <w:link w:val="Rubrik2Char"/>
    <w:qFormat/>
    <w:rsid w:val="0051589E"/>
    <w:pPr>
      <w:keepNext/>
      <w:keepLines/>
      <w:spacing w:before="280" w:line="280" w:lineRule="atLeast"/>
      <w:outlineLvl w:val="1"/>
    </w:pPr>
    <w:rPr>
      <w:rFonts w:asciiTheme="majorHAnsi" w:hAnsiTheme="majorHAnsi" w:eastAsiaTheme="majorEastAsia" w:cstheme="majorBidi"/>
      <w:kern w:val="0"/>
      <w:sz w:val="24"/>
      <w:szCs w:val="26"/>
      <w14:ligatures w14:val="none"/>
    </w:rPr>
  </w:style>
  <w:style w:type="paragraph" w:styleId="Rubrik3">
    <w:name w:val="heading 3"/>
    <w:basedOn w:val="Normal"/>
    <w:next w:val="Normal"/>
    <w:link w:val="Rubrik3Char"/>
    <w:qFormat/>
    <w:rsid w:val="0051589E"/>
    <w:pPr>
      <w:keepNext/>
      <w:keepLines/>
      <w:spacing w:before="240" w:line="280" w:lineRule="atLeast"/>
      <w:outlineLvl w:val="2"/>
    </w:pPr>
    <w:rPr>
      <w:rFonts w:asciiTheme="majorHAnsi" w:hAnsiTheme="majorHAnsi" w:eastAsiaTheme="majorEastAsia" w:cstheme="majorBidi"/>
      <w:kern w:val="0"/>
      <w:szCs w:val="24"/>
      <w14:ligatures w14:val="none"/>
    </w:rPr>
  </w:style>
  <w:style w:type="paragraph" w:styleId="Rubrik4">
    <w:name w:val="heading 4"/>
    <w:basedOn w:val="Normal"/>
    <w:next w:val="Normal"/>
    <w:link w:val="Rubrik4Char"/>
    <w:qFormat/>
    <w:rsid w:val="0051589E"/>
    <w:pPr>
      <w:keepNext/>
      <w:keepLines/>
      <w:spacing w:before="240" w:line="280" w:lineRule="atLeast"/>
      <w:outlineLvl w:val="3"/>
    </w:pPr>
    <w:rPr>
      <w:rFonts w:asciiTheme="majorHAnsi" w:hAnsiTheme="majorHAnsi" w:eastAsiaTheme="majorEastAsia" w:cstheme="majorBidi"/>
      <w:iCs/>
      <w:kern w:val="0"/>
      <w:sz w:val="20"/>
      <w:szCs w:val="21"/>
      <w14:ligatures w14:val="none"/>
    </w:rPr>
  </w:style>
  <w:style w:type="paragraph" w:styleId="Rubrik5">
    <w:name w:val="heading 5"/>
    <w:basedOn w:val="Normal"/>
    <w:next w:val="Normal"/>
    <w:link w:val="Rubrik5Char"/>
    <w:semiHidden/>
    <w:qFormat/>
    <w:rsid w:val="0051589E"/>
    <w:pPr>
      <w:keepNext/>
      <w:keepLines/>
      <w:spacing w:before="200" w:line="280" w:lineRule="atLeast"/>
      <w:outlineLvl w:val="4"/>
    </w:pPr>
    <w:rPr>
      <w:rFonts w:asciiTheme="majorHAnsi" w:hAnsiTheme="majorHAnsi" w:eastAsiaTheme="majorEastAsia" w:cstheme="majorBidi"/>
      <w:kern w:val="0"/>
      <w:szCs w:val="21"/>
      <w14:ligatures w14:val="none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Nr-Rubrik1" w:customStyle="1">
    <w:name w:val="Nr-Rubrik1"/>
    <w:basedOn w:val="Rubrik1"/>
    <w:next w:val="Normaltindrag"/>
    <w:link w:val="Nr-Rubrik1Char"/>
    <w:uiPriority w:val="1"/>
    <w:qFormat/>
    <w:rsid w:val="0051589E"/>
    <w:pPr>
      <w:keepLines w:val="0"/>
      <w:numPr>
        <w:numId w:val="3"/>
      </w:numPr>
    </w:pPr>
  </w:style>
  <w:style w:type="paragraph" w:styleId="Nr-Rubrik2" w:customStyle="1">
    <w:name w:val="Nr-Rubrik2"/>
    <w:basedOn w:val="Rubrik2"/>
    <w:next w:val="Normaltindrag"/>
    <w:link w:val="Nr-Rubrik2Char"/>
    <w:uiPriority w:val="1"/>
    <w:qFormat/>
    <w:rsid w:val="0051589E"/>
    <w:pPr>
      <w:keepLines w:val="0"/>
      <w:numPr>
        <w:ilvl w:val="1"/>
        <w:numId w:val="3"/>
      </w:numPr>
    </w:pPr>
  </w:style>
  <w:style w:type="character" w:styleId="Nr-Rubrik1Char" w:customStyle="1">
    <w:name w:val="Nr-Rubrik1 Char"/>
    <w:basedOn w:val="Standardstycketeckensnitt"/>
    <w:link w:val="Nr-Rubrik1"/>
    <w:uiPriority w:val="1"/>
    <w:rsid w:val="0051589E"/>
    <w:rPr>
      <w:rFonts w:asciiTheme="majorHAnsi" w:hAnsiTheme="majorHAnsi" w:eastAsiaTheme="majorEastAsia" w:cstheme="majorBidi"/>
      <w:sz w:val="26"/>
      <w:szCs w:val="32"/>
    </w:rPr>
  </w:style>
  <w:style w:type="paragraph" w:styleId="Nr-Rubrik3" w:customStyle="1">
    <w:name w:val="Nr-Rubrik3"/>
    <w:basedOn w:val="Rubrik3"/>
    <w:next w:val="Normaltindrag"/>
    <w:link w:val="Nr-Rubrik3Char"/>
    <w:uiPriority w:val="1"/>
    <w:qFormat/>
    <w:rsid w:val="0051589E"/>
    <w:pPr>
      <w:keepLines w:val="0"/>
      <w:numPr>
        <w:ilvl w:val="2"/>
        <w:numId w:val="3"/>
      </w:numPr>
    </w:pPr>
  </w:style>
  <w:style w:type="paragraph" w:styleId="Sidhuvud">
    <w:name w:val="header"/>
    <w:basedOn w:val="Normal"/>
    <w:link w:val="SidhuvudChar"/>
    <w:uiPriority w:val="99"/>
    <w:unhideWhenUsed/>
    <w:rsid w:val="0051589E"/>
    <w:pPr>
      <w:tabs>
        <w:tab w:val="center" w:pos="4536"/>
        <w:tab w:val="right" w:pos="9072"/>
      </w:tabs>
    </w:pPr>
    <w:rPr>
      <w:kern w:val="0"/>
      <w:sz w:val="18"/>
      <w:szCs w:val="21"/>
      <w14:ligatures w14:val="none"/>
    </w:rPr>
  </w:style>
  <w:style w:type="character" w:styleId="Nr-Rubrik2Char" w:customStyle="1">
    <w:name w:val="Nr-Rubrik2 Char"/>
    <w:basedOn w:val="Nr-Rubrik1Char"/>
    <w:link w:val="Nr-Rubrik2"/>
    <w:uiPriority w:val="1"/>
    <w:rsid w:val="0051589E"/>
    <w:rPr>
      <w:rFonts w:asciiTheme="majorHAnsi" w:hAnsiTheme="majorHAnsi" w:eastAsiaTheme="majorEastAsia" w:cstheme="majorBidi"/>
      <w:sz w:val="24"/>
      <w:szCs w:val="26"/>
    </w:rPr>
  </w:style>
  <w:style w:type="character" w:styleId="Nr-Rubrik3Char" w:customStyle="1">
    <w:name w:val="Nr-Rubrik3 Char"/>
    <w:basedOn w:val="Nr-Rubrik2Char"/>
    <w:link w:val="Nr-Rubrik3"/>
    <w:uiPriority w:val="1"/>
    <w:rsid w:val="0051589E"/>
    <w:rPr>
      <w:rFonts w:asciiTheme="majorHAnsi" w:hAnsiTheme="majorHAnsi" w:eastAsiaTheme="majorEastAsia" w:cstheme="majorBidi"/>
      <w:sz w:val="22"/>
      <w:szCs w:val="24"/>
    </w:rPr>
  </w:style>
  <w:style w:type="character" w:styleId="SidhuvudChar" w:customStyle="1">
    <w:name w:val="Sidhuvud Char"/>
    <w:basedOn w:val="Standardstycketeckensnitt"/>
    <w:link w:val="Sidhuvud"/>
    <w:uiPriority w:val="99"/>
    <w:rsid w:val="0051589E"/>
    <w:rPr>
      <w:sz w:val="18"/>
    </w:rPr>
  </w:style>
  <w:style w:type="paragraph" w:styleId="Sidfot">
    <w:name w:val="footer"/>
    <w:basedOn w:val="Normal"/>
    <w:link w:val="SidfotChar"/>
    <w:uiPriority w:val="99"/>
    <w:unhideWhenUsed/>
    <w:rsid w:val="0051589E"/>
    <w:pPr>
      <w:tabs>
        <w:tab w:val="center" w:pos="3686"/>
      </w:tabs>
    </w:pPr>
    <w:rPr>
      <w:kern w:val="0"/>
      <w:sz w:val="18"/>
      <w:szCs w:val="21"/>
      <w14:ligatures w14:val="none"/>
    </w:rPr>
  </w:style>
  <w:style w:type="character" w:styleId="SidfotChar" w:customStyle="1">
    <w:name w:val="Sidfot Char"/>
    <w:basedOn w:val="Standardstycketeckensnitt"/>
    <w:link w:val="Sidfot"/>
    <w:uiPriority w:val="99"/>
    <w:rsid w:val="0051589E"/>
    <w:rPr>
      <w:sz w:val="18"/>
    </w:rPr>
  </w:style>
  <w:style w:type="paragraph" w:styleId="Styckenr1" w:customStyle="1">
    <w:name w:val="Styckenr 1"/>
    <w:basedOn w:val="Nr-Rubrik1"/>
    <w:uiPriority w:val="1"/>
    <w:qFormat/>
    <w:rsid w:val="0051589E"/>
    <w:pPr>
      <w:keepNext w:val="0"/>
      <w:spacing w:before="160"/>
      <w:outlineLvl w:val="9"/>
    </w:pPr>
    <w:rPr>
      <w:rFonts w:asciiTheme="minorHAnsi" w:hAnsiTheme="minorHAnsi"/>
      <w:sz w:val="22"/>
    </w:rPr>
  </w:style>
  <w:style w:type="paragraph" w:styleId="Nr-Rubrik4" w:customStyle="1">
    <w:name w:val="Nr-Rubrik4"/>
    <w:basedOn w:val="Normal"/>
    <w:next w:val="Normaltindrag"/>
    <w:link w:val="Nr-Rubrik4Char"/>
    <w:uiPriority w:val="1"/>
    <w:qFormat/>
    <w:rsid w:val="0051589E"/>
    <w:pPr>
      <w:keepNext/>
      <w:numPr>
        <w:ilvl w:val="3"/>
        <w:numId w:val="3"/>
      </w:numPr>
      <w:outlineLvl w:val="3"/>
    </w:pPr>
    <w:rPr>
      <w:rFonts w:asciiTheme="majorHAnsi" w:hAnsiTheme="majorHAnsi"/>
      <w:sz w:val="20"/>
    </w:rPr>
  </w:style>
  <w:style w:type="paragraph" w:styleId="Normaltindrag">
    <w:name w:val="Normal Indent"/>
    <w:basedOn w:val="Normal"/>
    <w:qFormat/>
    <w:rsid w:val="0051589E"/>
    <w:pPr>
      <w:spacing w:before="160" w:line="280" w:lineRule="atLeast"/>
      <w:ind w:left="907"/>
    </w:pPr>
    <w:rPr>
      <w:kern w:val="0"/>
      <w:szCs w:val="21"/>
      <w14:ligatures w14:val="none"/>
    </w:rPr>
  </w:style>
  <w:style w:type="character" w:styleId="Rubrik1Char" w:customStyle="1">
    <w:name w:val="Rubrik 1 Char"/>
    <w:basedOn w:val="Standardstycketeckensnitt"/>
    <w:link w:val="Rubrik1"/>
    <w:rsid w:val="0051589E"/>
    <w:rPr>
      <w:rFonts w:asciiTheme="majorHAnsi" w:hAnsiTheme="majorHAnsi" w:eastAsiaTheme="majorEastAsia" w:cstheme="majorBidi"/>
      <w:sz w:val="26"/>
      <w:szCs w:val="32"/>
    </w:rPr>
  </w:style>
  <w:style w:type="character" w:styleId="Rubrik2Char" w:customStyle="1">
    <w:name w:val="Rubrik 2 Char"/>
    <w:basedOn w:val="Standardstycketeckensnitt"/>
    <w:link w:val="Rubrik2"/>
    <w:rsid w:val="0051589E"/>
    <w:rPr>
      <w:rFonts w:asciiTheme="majorHAnsi" w:hAnsiTheme="majorHAnsi" w:eastAsiaTheme="majorEastAsia" w:cstheme="majorBidi"/>
      <w:sz w:val="24"/>
      <w:szCs w:val="26"/>
    </w:rPr>
  </w:style>
  <w:style w:type="character" w:styleId="Rubrik3Char" w:customStyle="1">
    <w:name w:val="Rubrik 3 Char"/>
    <w:basedOn w:val="Standardstycketeckensnitt"/>
    <w:link w:val="Rubrik3"/>
    <w:rsid w:val="0051589E"/>
    <w:rPr>
      <w:rFonts w:asciiTheme="majorHAnsi" w:hAnsiTheme="majorHAnsi" w:eastAsiaTheme="majorEastAsia" w:cstheme="majorBidi"/>
      <w:sz w:val="22"/>
      <w:szCs w:val="24"/>
    </w:rPr>
  </w:style>
  <w:style w:type="numbering" w:styleId="SInumrering" w:customStyle="1">
    <w:name w:val="SI numrering"/>
    <w:uiPriority w:val="99"/>
    <w:rsid w:val="0051589E"/>
    <w:pPr>
      <w:numPr>
        <w:numId w:val="2"/>
      </w:numPr>
    </w:pPr>
  </w:style>
  <w:style w:type="paragraph" w:styleId="Liststycke">
    <w:name w:val="List Paragraph"/>
    <w:basedOn w:val="Normal"/>
    <w:uiPriority w:val="34"/>
    <w:semiHidden/>
    <w:qFormat/>
    <w:rsid w:val="0051589E"/>
    <w:pPr>
      <w:spacing w:before="160" w:line="280" w:lineRule="atLeast"/>
      <w:ind w:left="720"/>
      <w:contextualSpacing/>
    </w:pPr>
    <w:rPr>
      <w:kern w:val="0"/>
      <w:szCs w:val="21"/>
      <w14:ligatures w14:val="none"/>
    </w:rPr>
  </w:style>
  <w:style w:type="paragraph" w:styleId="Numreradlista">
    <w:name w:val="List Number"/>
    <w:basedOn w:val="Normal"/>
    <w:uiPriority w:val="3"/>
    <w:qFormat/>
    <w:rsid w:val="0051589E"/>
    <w:pPr>
      <w:numPr>
        <w:numId w:val="1"/>
      </w:numPr>
      <w:spacing w:before="160" w:line="280" w:lineRule="atLeast"/>
    </w:pPr>
    <w:rPr>
      <w:kern w:val="0"/>
      <w:szCs w:val="21"/>
      <w14:ligatures w14:val="none"/>
    </w:rPr>
  </w:style>
  <w:style w:type="paragraph" w:styleId="Innehll1">
    <w:name w:val="toc 1"/>
    <w:basedOn w:val="Normal"/>
    <w:next w:val="Normal"/>
    <w:autoRedefine/>
    <w:uiPriority w:val="39"/>
    <w:rsid w:val="0051589E"/>
    <w:pPr>
      <w:tabs>
        <w:tab w:val="left" w:pos="851"/>
        <w:tab w:val="right" w:leader="dot" w:pos="8392"/>
      </w:tabs>
      <w:spacing w:before="60"/>
      <w:ind w:left="851" w:hanging="851"/>
    </w:pPr>
    <w:rPr>
      <w:rFonts w:asciiTheme="majorHAnsi" w:hAnsiTheme="majorHAnsi"/>
      <w:b/>
      <w:kern w:val="0"/>
      <w:szCs w:val="21"/>
      <w14:ligatures w14:val="none"/>
    </w:rPr>
  </w:style>
  <w:style w:type="paragraph" w:styleId="Innehll2">
    <w:name w:val="toc 2"/>
    <w:basedOn w:val="Normal"/>
    <w:next w:val="Normal"/>
    <w:autoRedefine/>
    <w:uiPriority w:val="39"/>
    <w:rsid w:val="0051589E"/>
    <w:pPr>
      <w:tabs>
        <w:tab w:val="left" w:pos="851"/>
        <w:tab w:val="right" w:leader="dot" w:pos="8392"/>
      </w:tabs>
      <w:spacing w:before="60"/>
      <w:ind w:left="851" w:hanging="851"/>
    </w:pPr>
    <w:rPr>
      <w:rFonts w:asciiTheme="majorHAnsi" w:hAnsiTheme="majorHAnsi"/>
      <w:kern w:val="0"/>
      <w:szCs w:val="21"/>
      <w14:ligatures w14:val="none"/>
    </w:rPr>
  </w:style>
  <w:style w:type="paragraph" w:styleId="Innehll3">
    <w:name w:val="toc 3"/>
    <w:basedOn w:val="Normal"/>
    <w:next w:val="Normal"/>
    <w:autoRedefine/>
    <w:uiPriority w:val="39"/>
    <w:rsid w:val="0051589E"/>
    <w:pPr>
      <w:tabs>
        <w:tab w:val="left" w:pos="851"/>
        <w:tab w:val="right" w:leader="dot" w:pos="8392"/>
      </w:tabs>
      <w:spacing w:before="60"/>
      <w:ind w:left="851" w:hanging="851"/>
    </w:pPr>
    <w:rPr>
      <w:rFonts w:asciiTheme="majorHAnsi" w:hAnsiTheme="majorHAnsi"/>
      <w:kern w:val="0"/>
      <w:szCs w:val="21"/>
      <w14:ligatures w14:val="none"/>
    </w:rPr>
  </w:style>
  <w:style w:type="character" w:styleId="Hyperlnk">
    <w:name w:val="Hyperlink"/>
    <w:basedOn w:val="Standardstycketeckensnitt"/>
    <w:uiPriority w:val="99"/>
    <w:unhideWhenUsed/>
    <w:rsid w:val="0051589E"/>
    <w:rPr>
      <w:color w:val="0563C1" w:themeColor="hyperlink"/>
      <w:u w:val="single"/>
    </w:rPr>
  </w:style>
  <w:style w:type="paragraph" w:styleId="Punktlista">
    <w:name w:val="List Bullet"/>
    <w:basedOn w:val="Normal"/>
    <w:uiPriority w:val="3"/>
    <w:rsid w:val="0051589E"/>
    <w:pPr>
      <w:numPr>
        <w:ilvl w:val="1"/>
        <w:numId w:val="1"/>
      </w:numPr>
      <w:tabs>
        <w:tab w:val="left" w:pos="1474"/>
      </w:tabs>
      <w:spacing w:before="160" w:line="280" w:lineRule="atLeast"/>
    </w:pPr>
    <w:rPr>
      <w:kern w:val="0"/>
      <w:szCs w:val="21"/>
      <w14:ligatures w14:val="none"/>
    </w:rPr>
  </w:style>
  <w:style w:type="character" w:styleId="Platshllartext">
    <w:name w:val="Placeholder Text"/>
    <w:basedOn w:val="Standardstycketeckensnitt"/>
    <w:uiPriority w:val="99"/>
    <w:semiHidden/>
    <w:rsid w:val="0051589E"/>
    <w:rPr>
      <w:color w:val="808080"/>
    </w:rPr>
  </w:style>
  <w:style w:type="paragraph" w:styleId="Rubrik">
    <w:name w:val="Title"/>
    <w:basedOn w:val="Normal"/>
    <w:next w:val="Normal"/>
    <w:link w:val="RubrikChar"/>
    <w:uiPriority w:val="1"/>
    <w:semiHidden/>
    <w:rsid w:val="0051589E"/>
    <w:pPr>
      <w:spacing w:before="160" w:line="280" w:lineRule="atLeast"/>
      <w:contextualSpacing/>
    </w:pPr>
    <w:rPr>
      <w:rFonts w:asciiTheme="majorHAnsi" w:hAnsiTheme="majorHAnsi" w:eastAsiaTheme="majorEastAsia" w:cstheme="majorBidi"/>
      <w:b/>
      <w:spacing w:val="-10"/>
      <w:kern w:val="28"/>
      <w:szCs w:val="56"/>
      <w14:ligatures w14:val="none"/>
    </w:rPr>
  </w:style>
  <w:style w:type="character" w:styleId="RubrikChar" w:customStyle="1">
    <w:name w:val="Rubrik Char"/>
    <w:basedOn w:val="Standardstycketeckensnitt"/>
    <w:link w:val="Rubrik"/>
    <w:uiPriority w:val="1"/>
    <w:semiHidden/>
    <w:rsid w:val="0051589E"/>
    <w:rPr>
      <w:rFonts w:asciiTheme="majorHAnsi" w:hAnsiTheme="majorHAnsi" w:eastAsiaTheme="majorEastAsia" w:cstheme="majorBidi"/>
      <w:b/>
      <w:spacing w:val="-10"/>
      <w:kern w:val="28"/>
      <w:sz w:val="22"/>
      <w:szCs w:val="56"/>
    </w:rPr>
  </w:style>
  <w:style w:type="paragraph" w:styleId="Adress" w:customStyle="1">
    <w:name w:val="Adress"/>
    <w:basedOn w:val="Normal"/>
    <w:uiPriority w:val="10"/>
    <w:rsid w:val="0051589E"/>
  </w:style>
  <w:style w:type="paragraph" w:styleId="Citat">
    <w:name w:val="Quote"/>
    <w:basedOn w:val="Normal"/>
    <w:next w:val="Normal"/>
    <w:link w:val="CitatChar"/>
    <w:uiPriority w:val="10"/>
    <w:qFormat/>
    <w:rsid w:val="0051589E"/>
    <w:pPr>
      <w:spacing w:before="160" w:line="240" w:lineRule="atLeast"/>
      <w:ind w:left="1418" w:right="1418"/>
    </w:pPr>
    <w:rPr>
      <w:i/>
      <w:iCs/>
      <w:color w:val="404040" w:themeColor="text1" w:themeTint="BF"/>
      <w:kern w:val="0"/>
      <w:sz w:val="18"/>
      <w:szCs w:val="21"/>
      <w14:ligatures w14:val="none"/>
    </w:rPr>
  </w:style>
  <w:style w:type="character" w:styleId="CitatChar" w:customStyle="1">
    <w:name w:val="Citat Char"/>
    <w:basedOn w:val="Standardstycketeckensnitt"/>
    <w:link w:val="Citat"/>
    <w:uiPriority w:val="10"/>
    <w:rsid w:val="0051589E"/>
    <w:rPr>
      <w:i/>
      <w:iCs/>
      <w:color w:val="404040" w:themeColor="text1" w:themeTint="BF"/>
      <w:sz w:val="18"/>
    </w:rPr>
  </w:style>
  <w:style w:type="table" w:styleId="Tabellrutnt">
    <w:name w:val="Table Grid"/>
    <w:basedOn w:val="Normaltabell"/>
    <w:uiPriority w:val="39"/>
    <w:rsid w:val="0051589E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Rubrik4Char" w:customStyle="1">
    <w:name w:val="Rubrik 4 Char"/>
    <w:basedOn w:val="Standardstycketeckensnitt"/>
    <w:link w:val="Rubrik4"/>
    <w:rsid w:val="0051589E"/>
    <w:rPr>
      <w:rFonts w:asciiTheme="majorHAnsi" w:hAnsiTheme="majorHAnsi" w:eastAsiaTheme="majorEastAsia" w:cstheme="majorBidi"/>
      <w:iCs/>
      <w:sz w:val="20"/>
    </w:rPr>
  </w:style>
  <w:style w:type="character" w:styleId="Rubrik5Char" w:customStyle="1">
    <w:name w:val="Rubrik 5 Char"/>
    <w:basedOn w:val="Standardstycketeckensnitt"/>
    <w:link w:val="Rubrik5"/>
    <w:semiHidden/>
    <w:rsid w:val="0051589E"/>
    <w:rPr>
      <w:rFonts w:asciiTheme="majorHAnsi" w:hAnsiTheme="majorHAnsi" w:eastAsiaTheme="majorEastAsia" w:cstheme="majorBidi"/>
      <w:sz w:val="22"/>
    </w:rPr>
  </w:style>
  <w:style w:type="table" w:styleId="Oformateradtabell3">
    <w:name w:val="Plain Table 3"/>
    <w:basedOn w:val="Normaltabell"/>
    <w:uiPriority w:val="43"/>
    <w:rsid w:val="005158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rutntljust">
    <w:name w:val="Grid Table Light"/>
    <w:basedOn w:val="Normaltabell"/>
    <w:uiPriority w:val="40"/>
    <w:rsid w:val="0051589E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Fotnotstext">
    <w:name w:val="footnote text"/>
    <w:basedOn w:val="Normal"/>
    <w:link w:val="FotnotstextChar"/>
    <w:uiPriority w:val="99"/>
    <w:semiHidden/>
    <w:unhideWhenUsed/>
    <w:rsid w:val="0051589E"/>
    <w:pPr>
      <w:spacing w:before="160"/>
    </w:pPr>
    <w:rPr>
      <w:kern w:val="0"/>
      <w:sz w:val="16"/>
      <w:szCs w:val="20"/>
      <w14:ligatures w14:val="none"/>
    </w:rPr>
  </w:style>
  <w:style w:type="character" w:styleId="FotnotstextChar" w:customStyle="1">
    <w:name w:val="Fotnotstext Char"/>
    <w:basedOn w:val="Standardstycketeckensnitt"/>
    <w:link w:val="Fotnotstext"/>
    <w:uiPriority w:val="99"/>
    <w:semiHidden/>
    <w:rsid w:val="0051589E"/>
    <w:rPr>
      <w:sz w:val="16"/>
      <w:szCs w:val="20"/>
    </w:rPr>
  </w:style>
  <w:style w:type="numbering" w:styleId="SINumreradlista" w:customStyle="1">
    <w:name w:val="SI Numreradlista"/>
    <w:uiPriority w:val="99"/>
    <w:rsid w:val="0051589E"/>
    <w:pPr>
      <w:numPr>
        <w:numId w:val="1"/>
      </w:numPr>
    </w:pPr>
  </w:style>
  <w:style w:type="character" w:styleId="Olstomnmnande">
    <w:name w:val="Unresolved Mention"/>
    <w:basedOn w:val="Standardstycketeckensnitt"/>
    <w:uiPriority w:val="99"/>
    <w:semiHidden/>
    <w:unhideWhenUsed/>
    <w:rsid w:val="0051589E"/>
    <w:rPr>
      <w:color w:val="808080"/>
      <w:shd w:val="clear" w:color="auto" w:fill="E6E6E6"/>
    </w:rPr>
  </w:style>
  <w:style w:type="character" w:styleId="Nr-Rubrik4Char" w:customStyle="1">
    <w:name w:val="Nr-Rubrik4 Char"/>
    <w:basedOn w:val="Standardstycketeckensnitt"/>
    <w:link w:val="Nr-Rubrik4"/>
    <w:uiPriority w:val="1"/>
    <w:rsid w:val="0051589E"/>
    <w:rPr>
      <w:rFonts w:asciiTheme="majorHAnsi" w:hAnsiTheme="majorHAnsi"/>
      <w:sz w:val="20"/>
    </w:rPr>
  </w:style>
  <w:style w:type="paragraph" w:styleId="Nr-Rubrik5" w:customStyle="1">
    <w:name w:val="Nr-Rubrik5"/>
    <w:basedOn w:val="Rubrik5"/>
    <w:next w:val="Normaltindrag"/>
    <w:uiPriority w:val="1"/>
    <w:semiHidden/>
    <w:qFormat/>
    <w:rsid w:val="0051589E"/>
    <w:pPr>
      <w:keepLines w:val="0"/>
      <w:numPr>
        <w:ilvl w:val="4"/>
        <w:numId w:val="3"/>
      </w:numPr>
    </w:pPr>
  </w:style>
  <w:style w:type="table" w:styleId="SvIngenjrerListtabell" w:customStyle="1">
    <w:name w:val="Sv. Ingenjörer Listtabell"/>
    <w:basedOn w:val="Normaltabell"/>
    <w:uiPriority w:val="99"/>
    <w:rsid w:val="0051589E"/>
    <w:pPr>
      <w:spacing w:after="0" w:line="240" w:lineRule="auto"/>
    </w:pPr>
    <w:rPr>
      <w:sz w:val="18"/>
      <w:szCs w:val="1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blStylePr w:type="firstRow">
      <w:rPr>
        <w:rFonts w:asciiTheme="minorHAnsi" w:hAnsiTheme="minorHAnsi"/>
        <w:b w:val="0"/>
        <w:color w:val="FFFFFF" w:themeColor="background1"/>
        <w:sz w:val="18"/>
      </w:rPr>
      <w:tblPr/>
      <w:tcPr>
        <w:shd w:val="clear" w:color="auto" w:fill="003C51" w:themeFill="accent6"/>
      </w:tcPr>
    </w:tblStylePr>
  </w:style>
  <w:style w:type="paragraph" w:styleId="Beskrivning">
    <w:name w:val="caption"/>
    <w:basedOn w:val="Normal"/>
    <w:next w:val="Normal"/>
    <w:uiPriority w:val="35"/>
    <w:unhideWhenUsed/>
    <w:qFormat/>
    <w:rsid w:val="0051589E"/>
    <w:pPr>
      <w:spacing w:after="200"/>
    </w:pPr>
    <w:rPr>
      <w:i/>
      <w:iCs/>
      <w:kern w:val="0"/>
      <w:sz w:val="18"/>
      <w:szCs w:val="18"/>
      <w14:ligatures w14:val="none"/>
    </w:rPr>
  </w:style>
  <w:style w:type="paragraph" w:styleId="Styckenr2" w:customStyle="1">
    <w:name w:val="Styckenr 2"/>
    <w:basedOn w:val="Nr-Rubrik2"/>
    <w:uiPriority w:val="1"/>
    <w:qFormat/>
    <w:rsid w:val="0051589E"/>
    <w:pPr>
      <w:keepNext w:val="0"/>
      <w:spacing w:before="160"/>
      <w:outlineLvl w:val="9"/>
    </w:pPr>
    <w:rPr>
      <w:rFonts w:asciiTheme="minorHAnsi" w:hAnsiTheme="minorHAnsi"/>
      <w:sz w:val="22"/>
    </w:rPr>
  </w:style>
  <w:style w:type="paragraph" w:styleId="Styckenr3" w:customStyle="1">
    <w:name w:val="Styckenr 3"/>
    <w:basedOn w:val="Nr-Rubrik3"/>
    <w:uiPriority w:val="1"/>
    <w:qFormat/>
    <w:rsid w:val="0051589E"/>
    <w:pPr>
      <w:keepNext w:val="0"/>
      <w:spacing w:before="160"/>
      <w:outlineLvl w:val="9"/>
    </w:pPr>
    <w:rPr>
      <w:rFonts w:asciiTheme="minorHAnsi" w:hAnsiTheme="minorHAnsi"/>
    </w:rPr>
  </w:style>
  <w:style w:type="paragraph" w:styleId="Styckenr4" w:customStyle="1">
    <w:name w:val="Styckenr 4"/>
    <w:basedOn w:val="Nr-Rubrik4"/>
    <w:uiPriority w:val="1"/>
    <w:qFormat/>
    <w:rsid w:val="0051589E"/>
    <w:pPr>
      <w:outlineLvl w:val="9"/>
    </w:pPr>
    <w:rPr>
      <w:rFonts w:asciiTheme="minorHAnsi" w:hAnsiTheme="minorHAnsi"/>
      <w:sz w:val="22"/>
    </w:rPr>
  </w:style>
  <w:style w:type="paragraph" w:styleId="Dokumentrubrik" w:customStyle="1">
    <w:name w:val="Dokumentrubrik"/>
    <w:basedOn w:val="Rubrik1"/>
    <w:next w:val="Normal"/>
    <w:uiPriority w:val="1"/>
    <w:qFormat/>
    <w:rsid w:val="0051589E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sverigesingenjorer.se/lon/lonestatistik/loneenkaten/enkat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theme/theme1.xml><?xml version="1.0" encoding="utf-8"?>
<a:theme xmlns:a="http://schemas.openxmlformats.org/drawingml/2006/main" name="Office-tema">
  <a:themeElements>
    <a:clrScheme name="Sveriges Ingenjörer">
      <a:dk1>
        <a:srgbClr val="000000"/>
      </a:dk1>
      <a:lt1>
        <a:srgbClr val="FFFFFF"/>
      </a:lt1>
      <a:dk2>
        <a:srgbClr val="46505C"/>
      </a:dk2>
      <a:lt2>
        <a:srgbClr val="F3F3F3"/>
      </a:lt2>
      <a:accent1>
        <a:srgbClr val="0099CC"/>
      </a:accent1>
      <a:accent2>
        <a:srgbClr val="E36190"/>
      </a:accent2>
      <a:accent3>
        <a:srgbClr val="89919C"/>
      </a:accent3>
      <a:accent4>
        <a:srgbClr val="036C8F"/>
      </a:accent4>
      <a:accent5>
        <a:srgbClr val="A83363"/>
      </a:accent5>
      <a:accent6>
        <a:srgbClr val="003C51"/>
      </a:accent6>
      <a:hlink>
        <a:srgbClr val="0563C1"/>
      </a:hlink>
      <a:folHlink>
        <a:srgbClr val="954F72"/>
      </a:folHlink>
    </a:clrScheme>
    <a:fontScheme name="Sveriges Ingenjörer WD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78BD38D2482A45B259B10CD24C2698" ma:contentTypeVersion="14" ma:contentTypeDescription="Skapa ett nytt dokument." ma:contentTypeScope="" ma:versionID="e3805a66f8283d5ab16a2aea62bd0866">
  <xsd:schema xmlns:xsd="http://www.w3.org/2001/XMLSchema" xmlns:xs="http://www.w3.org/2001/XMLSchema" xmlns:p="http://schemas.microsoft.com/office/2006/metadata/properties" xmlns:ns2="338166e3-3174-4fc2-9c17-16a589e3932d" xmlns:ns3="dd1234b8-a07f-4315-b19a-b24e42894ecf" targetNamespace="http://schemas.microsoft.com/office/2006/metadata/properties" ma:root="true" ma:fieldsID="4a3f72d3ac5c82820d8da88c6140b96f" ns2:_="" ns3:_="">
    <xsd:import namespace="338166e3-3174-4fc2-9c17-16a589e3932d"/>
    <xsd:import namespace="dd1234b8-a07f-4315-b19a-b24e42894e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166e3-3174-4fc2-9c17-16a589e393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234b8-a07f-4315-b19a-b24e42894e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d1234b8-a07f-4315-b19a-b24e42894ecf">
      <UserInfo>
        <DisplayName>Anna Sjögren</DisplayName>
        <AccountId>115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F8B4F4F-ADB6-47E5-B6A5-22B10A0DD3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052BC8-72A1-4B84-8279-9A6EBC9F0AE0}"/>
</file>

<file path=customXml/itemProps3.xml><?xml version="1.0" encoding="utf-8"?>
<ds:datastoreItem xmlns:ds="http://schemas.openxmlformats.org/officeDocument/2006/customXml" ds:itemID="{C242BFD6-5EFE-4D1B-8501-6DE21947DD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D1EB4C-EFB3-4D51-A4EE-07F517954C7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MariaPia Gistedt</dc:creator>
  <cp:keywords/>
  <dc:description/>
  <cp:lastModifiedBy>MariaPia Gistedt</cp:lastModifiedBy>
  <cp:revision>12</cp:revision>
  <cp:lastPrinted>2023-10-16T11:23:00Z</cp:lastPrinted>
  <dcterms:created xsi:type="dcterms:W3CDTF">2023-10-12T06:30:00Z</dcterms:created>
  <dcterms:modified xsi:type="dcterms:W3CDTF">2024-10-17T08:30:06Z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0x010100F578BD38D2482A45B259B10CD24C2698</vt:lpwstr>
  </property>
</Properties>
</file>